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2" w:rsidRPr="00192B98" w:rsidRDefault="00D45AD2" w:rsidP="00D45AD2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eastAsia="bg-BG"/>
        </w:rPr>
      </w:pPr>
      <w:r w:rsidRPr="00192B98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 xml:space="preserve">Общинска избирателна комисия </w:t>
      </w:r>
      <w:r w:rsidRPr="00192B98">
        <w:rPr>
          <w:rFonts w:ascii="Times New Roman" w:hAnsi="Times New Roman" w:cs="Times New Roman"/>
          <w:b/>
          <w:bCs/>
          <w:sz w:val="44"/>
          <w:szCs w:val="44"/>
          <w:u w:val="single"/>
          <w:lang w:eastAsia="bg-BG"/>
        </w:rPr>
        <w:t>Добричка</w:t>
      </w:r>
    </w:p>
    <w:p w:rsidR="00D45AD2" w:rsidRDefault="00D45AD2" w:rsidP="00D45AD2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36"/>
          <w:lang w:eastAsia="bg-BG"/>
        </w:rPr>
      </w:pPr>
    </w:p>
    <w:p w:rsidR="00D45AD2" w:rsidRDefault="00D45AD2" w:rsidP="00D45AD2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36"/>
          <w:lang w:eastAsia="bg-BG"/>
        </w:rPr>
      </w:pPr>
      <w:r>
        <w:rPr>
          <w:rFonts w:ascii="Times New Roman" w:hAnsi="Times New Roman" w:cs="Times New Roman"/>
          <w:b/>
          <w:bCs/>
          <w:sz w:val="40"/>
          <w:szCs w:val="36"/>
          <w:lang w:eastAsia="bg-BG"/>
        </w:rPr>
        <w:t>РЕШЕНИЕ</w:t>
      </w:r>
    </w:p>
    <w:p w:rsidR="00D45AD2" w:rsidRPr="004A0D0C" w:rsidRDefault="00D45AD2" w:rsidP="00D45AD2">
      <w:pPr>
        <w:pStyle w:val="a6"/>
        <w:jc w:val="center"/>
        <w:rPr>
          <w:rFonts w:ascii="Times New Roman" w:hAnsi="Times New Roman" w:cs="Times New Roman"/>
          <w:b/>
          <w:sz w:val="40"/>
          <w:szCs w:val="36"/>
          <w:lang w:eastAsia="bg-BG"/>
        </w:rPr>
      </w:pPr>
      <w:r w:rsidRPr="00574AF4">
        <w:rPr>
          <w:rFonts w:ascii="Times New Roman" w:hAnsi="Times New Roman" w:cs="Times New Roman"/>
          <w:b/>
          <w:sz w:val="40"/>
          <w:szCs w:val="36"/>
          <w:lang w:eastAsia="bg-BG"/>
        </w:rPr>
        <w:t xml:space="preserve">№ </w:t>
      </w:r>
      <w:r w:rsidR="00E2605A">
        <w:rPr>
          <w:rFonts w:ascii="Times New Roman" w:hAnsi="Times New Roman" w:cs="Times New Roman"/>
          <w:b/>
          <w:sz w:val="40"/>
          <w:szCs w:val="36"/>
          <w:lang w:eastAsia="bg-BG"/>
        </w:rPr>
        <w:t>7</w:t>
      </w:r>
      <w:r w:rsidR="00435F62">
        <w:rPr>
          <w:rFonts w:ascii="Times New Roman" w:hAnsi="Times New Roman" w:cs="Times New Roman"/>
          <w:b/>
          <w:sz w:val="40"/>
          <w:szCs w:val="36"/>
          <w:lang w:eastAsia="bg-BG"/>
        </w:rPr>
        <w:t>1</w:t>
      </w:r>
      <w:r w:rsidRPr="004A0D0C">
        <w:rPr>
          <w:rFonts w:ascii="Times New Roman" w:hAnsi="Times New Roman" w:cs="Times New Roman"/>
          <w:b/>
          <w:sz w:val="40"/>
          <w:szCs w:val="36"/>
          <w:lang w:eastAsia="bg-BG"/>
        </w:rPr>
        <w:t>-МИ</w:t>
      </w:r>
    </w:p>
    <w:p w:rsidR="00D45AD2" w:rsidRDefault="00D45AD2" w:rsidP="00D45AD2">
      <w:pPr>
        <w:pStyle w:val="a6"/>
        <w:jc w:val="center"/>
        <w:rPr>
          <w:rFonts w:ascii="Times New Roman" w:hAnsi="Times New Roman" w:cs="Times New Roman"/>
          <w:b/>
          <w:sz w:val="40"/>
          <w:szCs w:val="36"/>
          <w:lang w:eastAsia="bg-BG"/>
        </w:rPr>
      </w:pPr>
      <w:r w:rsidRPr="004A0D0C">
        <w:rPr>
          <w:rFonts w:ascii="Times New Roman" w:hAnsi="Times New Roman" w:cs="Times New Roman"/>
          <w:b/>
          <w:sz w:val="40"/>
          <w:szCs w:val="36"/>
          <w:lang w:eastAsia="bg-BG"/>
        </w:rPr>
        <w:t>Добричка, 2</w:t>
      </w:r>
      <w:r w:rsidRPr="004A0D0C">
        <w:rPr>
          <w:rFonts w:ascii="Times New Roman" w:hAnsi="Times New Roman" w:cs="Times New Roman"/>
          <w:b/>
          <w:sz w:val="40"/>
          <w:szCs w:val="36"/>
          <w:lang w:val="en-US" w:eastAsia="bg-BG"/>
        </w:rPr>
        <w:t>5</w:t>
      </w:r>
      <w:r w:rsidRPr="004A0D0C">
        <w:rPr>
          <w:rFonts w:ascii="Times New Roman" w:hAnsi="Times New Roman" w:cs="Times New Roman"/>
          <w:b/>
          <w:sz w:val="40"/>
          <w:szCs w:val="36"/>
          <w:lang w:eastAsia="bg-BG"/>
        </w:rPr>
        <w:t xml:space="preserve"> септември 2023г.</w:t>
      </w:r>
    </w:p>
    <w:p w:rsidR="00D45AD2" w:rsidRPr="00085934" w:rsidRDefault="00D45AD2" w:rsidP="00D45AD2">
      <w:pPr>
        <w:rPr>
          <w:lang w:eastAsia="bg-BG"/>
        </w:rPr>
      </w:pPr>
    </w:p>
    <w:p w:rsidR="00D45AD2" w:rsidRPr="009F4B3F" w:rsidRDefault="00D45AD2" w:rsidP="009F4B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F4B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Pr="009F4B3F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E2605A"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роцедура за определяне чрез жребий на реда за представяне на кандидатите, регистрирани от партии, коалиции</w:t>
      </w:r>
      <w:r w:rsid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2605A"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 w:rsid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инициативни комитети </w:t>
      </w:r>
      <w:r w:rsidR="00E2605A"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ОИК Добрич</w:t>
      </w:r>
      <w:r w:rsid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</w:t>
      </w:r>
      <w:r w:rsidR="00E2605A"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диспутите по регионалните радио- и телевизионни центрове, в изборите за общински съветници и за кметове на 29 октомври 2023 г.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Регламентира следната процедура за теглене на жребий за определяне на реда за участие в диспутите по регионалните радио- и телевизионни центрове на кандидатите, регистрирани от 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, за участие в изборите за общински съветници и за кметове на 29 октомври 2023 г.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регистрирали кандидати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Редът за участие в диспутите на кандидатите, регистрирани от 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определя чрез жребий.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Жребият за участие в диспутите по регионалните радио- и телевизионни центрове е общ между всички регистрирани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Жребият се води от председателя на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В една кутия се поставят еднакви по размер пликове, всеки от които съдържа името на присъстващ член на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. Името на председателя не се поставя в кутията. Кутията се обозначава с надпис: „ОИК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В друга кутия се поставят еднакви по размер пликове, всеки от които съдържа наименованието на регистрирана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партия, коалиция</w:t>
      </w:r>
      <w:r w:rsidR="002D5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</w:t>
      </w:r>
      <w:r w:rsidR="002D5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. Наименованията на партиите, коалициите</w:t>
      </w:r>
      <w:r w:rsidR="002D52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местните коалиции</w:t>
      </w:r>
      <w:r w:rsidR="002D5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изписват съгласно решенията на ЦИК и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регистрация в частта относно наименованието за изписване в бюлетината. Кутията се обозначава с надпис: „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 w:rsidR="00FD1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Председателят на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изтегля плик от първата кутия и обявява името на член на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, който ще пристъпи към теглене на плик от втората кутия. След обявяване на името пликът не се връща в първата кутия. По този ред се определя и членът на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, който ще пристъпи към тегленето на жребия.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Определеният чрез жребия член на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изтегля от втората кутия един плик и оповестява неговото съдържание.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Процедурата по т.7 и т. 8 от настоящото решение се повтаря до изтегляне на всички регистрирани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, в изборите</w:t>
      </w:r>
      <w:r w:rsidR="002D5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Поредността</w:t>
      </w:r>
      <w:proofErr w:type="spellEnd"/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изтеглените пликове определя последователността за участие в диспутите по регионалните радио- и телевизионни центрове.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Общинска избирателна комисия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обявява резултата от проведения жребий с решение по реда на чл. 87, ал. 2 ИК.</w:t>
      </w:r>
    </w:p>
    <w:p w:rsidR="00E2605A" w:rsidRPr="00E2605A" w:rsidRDefault="00E2605A" w:rsidP="00E2605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Тегленето на жребия се </w:t>
      </w:r>
      <w:r w:rsidR="0088475E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 публично на 27.09.2023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г. от 1</w:t>
      </w:r>
      <w:r w:rsidR="0088475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ч.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Заседателната зала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/на I /първи/ етаж в сградата на Община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/, като на него могат д</w:t>
      </w:r>
      <w:bookmarkStart w:id="0" w:name="_GoBack"/>
      <w:bookmarkEnd w:id="0"/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присъстват представители на </w:t>
      </w:r>
      <w:r w:rsidR="008A0442"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партии, коалиции</w:t>
      </w:r>
      <w:r w:rsidR="008A04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A0442" w:rsidRPr="00E26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местни коалиции </w:t>
      </w:r>
      <w:r w:rsidR="008A04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регистрирани в ОИК Добрич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E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за кметове на 29 октомври 2023г.</w:t>
      </w:r>
    </w:p>
    <w:p w:rsidR="00D45AD2" w:rsidRPr="00085934" w:rsidRDefault="00D45AD2" w:rsidP="008A044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5AD2" w:rsidRPr="00085934" w:rsidRDefault="00D45AD2" w:rsidP="00D45AD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85934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4A0D0C" w:rsidRDefault="00D45AD2" w:rsidP="00D45AD2">
      <w:pPr>
        <w:shd w:val="clear" w:color="auto" w:fill="FFFFFF"/>
        <w:tabs>
          <w:tab w:val="left" w:pos="0"/>
          <w:tab w:val="left" w:pos="567"/>
        </w:tabs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       </w:t>
      </w:r>
    </w:p>
    <w:p w:rsidR="00D45AD2" w:rsidRPr="00085934" w:rsidRDefault="00D45AD2" w:rsidP="00D45AD2">
      <w:pPr>
        <w:shd w:val="clear" w:color="auto" w:fill="FFFFFF"/>
        <w:tabs>
          <w:tab w:val="left" w:pos="0"/>
          <w:tab w:val="left" w:pos="567"/>
        </w:tabs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                                                         Секретар:</w:t>
      </w:r>
    </w:p>
    <w:p w:rsidR="00D45AD2" w:rsidRDefault="00D45AD2" w:rsidP="00192B98">
      <w:pPr>
        <w:shd w:val="clear" w:color="auto" w:fill="FFFFFF"/>
        <w:tabs>
          <w:tab w:val="left" w:pos="6705"/>
        </w:tabs>
        <w:spacing w:after="100" w:line="240" w:lineRule="auto"/>
        <w:ind w:left="709"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/Енчо Стефанов/                                              /</w:t>
      </w:r>
      <w:proofErr w:type="spellStart"/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Руслава</w:t>
      </w:r>
      <w:proofErr w:type="spellEnd"/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Гаврилова /</w:t>
      </w:r>
    </w:p>
    <w:p w:rsidR="00192B98" w:rsidRPr="00085934" w:rsidRDefault="00192B98" w:rsidP="00192B98">
      <w:pPr>
        <w:shd w:val="clear" w:color="auto" w:fill="FFFFFF"/>
        <w:tabs>
          <w:tab w:val="left" w:pos="6705"/>
        </w:tabs>
        <w:spacing w:after="100" w:line="240" w:lineRule="auto"/>
        <w:ind w:left="709"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D45AD2" w:rsidRPr="00085934" w:rsidRDefault="00D45AD2" w:rsidP="00D45AD2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ЧЛЕНОВЕ: 1………………………………      </w:t>
      </w:r>
      <w:r w:rsidRPr="00085934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proofErr w:type="spellStart"/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spellEnd"/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 …………………………………..</w:t>
      </w:r>
    </w:p>
    <w:p w:rsidR="00D45AD2" w:rsidRPr="00085934" w:rsidRDefault="00D45AD2" w:rsidP="00D45AD2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D45AD2" w:rsidRPr="00085934" w:rsidRDefault="00D45AD2" w:rsidP="00D45AD2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  <w:t xml:space="preserve">         2. ………………………………         2. ………………………………….</w:t>
      </w:r>
    </w:p>
    <w:p w:rsidR="004A0D0C" w:rsidRDefault="004A0D0C" w:rsidP="00D45AD2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D45AD2" w:rsidRDefault="00D45AD2" w:rsidP="00D45AD2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Дата на обявяване:</w:t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  <w:t>Дата на сваляне:</w:t>
      </w:r>
    </w:p>
    <w:p w:rsidR="004A0D0C" w:rsidRPr="00085934" w:rsidRDefault="004A0D0C" w:rsidP="00D45AD2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6B1E96" w:rsidRPr="00192B98" w:rsidRDefault="00D45AD2" w:rsidP="00192B98">
      <w:pPr>
        <w:shd w:val="clear" w:color="auto" w:fill="FFFFFF"/>
        <w:spacing w:after="100" w:line="240" w:lineRule="auto"/>
        <w:ind w:left="709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Час:</w:t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Час</w:t>
      </w:r>
      <w:proofErr w:type="spellEnd"/>
      <w:r w:rsidRPr="0008593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:</w:t>
      </w:r>
    </w:p>
    <w:sectPr w:rsidR="006B1E96" w:rsidRPr="00192B98" w:rsidSect="004A0D0C">
      <w:pgSz w:w="11906" w:h="16838"/>
      <w:pgMar w:top="1560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DE3"/>
    <w:multiLevelType w:val="hybridMultilevel"/>
    <w:tmpl w:val="F9467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2"/>
    <w:rsid w:val="0014156E"/>
    <w:rsid w:val="00192B98"/>
    <w:rsid w:val="001D69C8"/>
    <w:rsid w:val="002D52D1"/>
    <w:rsid w:val="003300A6"/>
    <w:rsid w:val="003568E2"/>
    <w:rsid w:val="00435F62"/>
    <w:rsid w:val="004378F8"/>
    <w:rsid w:val="004A0D0C"/>
    <w:rsid w:val="00552256"/>
    <w:rsid w:val="005E0561"/>
    <w:rsid w:val="005E4342"/>
    <w:rsid w:val="006B1E96"/>
    <w:rsid w:val="007351CD"/>
    <w:rsid w:val="0088475E"/>
    <w:rsid w:val="008A0442"/>
    <w:rsid w:val="009A78BC"/>
    <w:rsid w:val="009F4B3F"/>
    <w:rsid w:val="00D45AD2"/>
    <w:rsid w:val="00E02A21"/>
    <w:rsid w:val="00E055FE"/>
    <w:rsid w:val="00E2605A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D2"/>
    <w:pPr>
      <w:ind w:left="720"/>
      <w:contextualSpacing/>
    </w:pPr>
  </w:style>
  <w:style w:type="table" w:styleId="a4">
    <w:name w:val="Table Grid"/>
    <w:basedOn w:val="a1"/>
    <w:uiPriority w:val="39"/>
    <w:rsid w:val="00D4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Title"/>
    <w:basedOn w:val="a"/>
    <w:next w:val="a"/>
    <w:link w:val="a7"/>
    <w:uiPriority w:val="99"/>
    <w:qFormat/>
    <w:rsid w:val="00D45AD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99"/>
    <w:rsid w:val="00D45AD2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D2"/>
    <w:pPr>
      <w:ind w:left="720"/>
      <w:contextualSpacing/>
    </w:pPr>
  </w:style>
  <w:style w:type="table" w:styleId="a4">
    <w:name w:val="Table Grid"/>
    <w:basedOn w:val="a1"/>
    <w:uiPriority w:val="39"/>
    <w:rsid w:val="00D4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Title"/>
    <w:basedOn w:val="a"/>
    <w:next w:val="a"/>
    <w:link w:val="a7"/>
    <w:uiPriority w:val="99"/>
    <w:qFormat/>
    <w:rsid w:val="00D45AD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99"/>
    <w:rsid w:val="00D45AD2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Dobrichka</dc:creator>
  <cp:keywords/>
  <dc:description/>
  <cp:lastModifiedBy>Dobrichka</cp:lastModifiedBy>
  <cp:revision>20</cp:revision>
  <cp:lastPrinted>2023-09-25T16:42:00Z</cp:lastPrinted>
  <dcterms:created xsi:type="dcterms:W3CDTF">2023-09-23T10:17:00Z</dcterms:created>
  <dcterms:modified xsi:type="dcterms:W3CDTF">2023-09-25T16:42:00Z</dcterms:modified>
</cp:coreProperties>
</file>