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5B" w:rsidRDefault="0094005B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757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Особено мнение</w:t>
      </w:r>
      <w:r w:rsidR="007F6AA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към решение №65-МИ/03.10.19г. на ОИК-Добричка</w:t>
      </w:r>
    </w:p>
    <w:p w:rsidR="00EE7575" w:rsidRPr="00EE7575" w:rsidRDefault="00EE7575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7575">
        <w:rPr>
          <w:rFonts w:ascii="Times New Roman" w:eastAsia="Calibri" w:hAnsi="Times New Roman" w:cs="Times New Roman"/>
          <w:sz w:val="24"/>
          <w:szCs w:val="24"/>
        </w:rPr>
        <w:t>От: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C8B">
        <w:rPr>
          <w:rFonts w:ascii="Times New Roman" w:hAnsi="Times New Roman" w:cs="Times New Roman"/>
          <w:sz w:val="24"/>
          <w:szCs w:val="24"/>
        </w:rPr>
        <w:t xml:space="preserve">Диана Илиева </w:t>
      </w:r>
      <w:proofErr w:type="spellStart"/>
      <w:r w:rsidRPr="00854C8B">
        <w:rPr>
          <w:rFonts w:ascii="Times New Roman" w:hAnsi="Times New Roman" w:cs="Times New Roman"/>
          <w:sz w:val="24"/>
          <w:szCs w:val="24"/>
        </w:rPr>
        <w:t>Далакман</w:t>
      </w:r>
      <w:r>
        <w:rPr>
          <w:rFonts w:ascii="Times New Roman" w:hAnsi="Times New Roman" w:cs="Times New Roman"/>
          <w:sz w:val="24"/>
          <w:szCs w:val="24"/>
        </w:rPr>
        <w:t>ска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председател,</w:t>
      </w:r>
      <w:r w:rsidRPr="00597F99">
        <w:rPr>
          <w:rFonts w:ascii="Times New Roman" w:hAnsi="Times New Roman" w:cs="Times New Roman"/>
          <w:sz w:val="24"/>
          <w:szCs w:val="24"/>
        </w:rPr>
        <w:t xml:space="preserve"> </w:t>
      </w:r>
      <w:r w:rsidRPr="00854C8B">
        <w:rPr>
          <w:rFonts w:ascii="Times New Roman" w:hAnsi="Times New Roman" w:cs="Times New Roman"/>
          <w:sz w:val="24"/>
          <w:szCs w:val="24"/>
        </w:rPr>
        <w:t>Светослав Узунов – член, Веселин</w:t>
      </w:r>
      <w:r>
        <w:rPr>
          <w:rFonts w:ascii="Times New Roman" w:hAnsi="Times New Roman" w:cs="Times New Roman"/>
          <w:sz w:val="24"/>
          <w:szCs w:val="24"/>
        </w:rPr>
        <w:t>а Николова – член, Галина Пенчев</w:t>
      </w:r>
      <w:r w:rsidRPr="00854C8B">
        <w:rPr>
          <w:rFonts w:ascii="Times New Roman" w:hAnsi="Times New Roman" w:cs="Times New Roman"/>
          <w:sz w:val="24"/>
          <w:szCs w:val="24"/>
        </w:rPr>
        <w:t>а – член, Живко Желязков – член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4C8B">
        <w:rPr>
          <w:rFonts w:ascii="Times New Roman" w:hAnsi="Times New Roman" w:cs="Times New Roman"/>
          <w:sz w:val="24"/>
          <w:szCs w:val="24"/>
        </w:rPr>
        <w:t xml:space="preserve">Мария Добрева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4C8B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60F">
        <w:rPr>
          <w:rFonts w:ascii="Times New Roman" w:hAnsi="Times New Roman" w:cs="Times New Roman"/>
          <w:sz w:val="24"/>
          <w:szCs w:val="24"/>
        </w:rPr>
        <w:t xml:space="preserve"> </w:t>
      </w:r>
      <w:r w:rsidRPr="00854C8B">
        <w:rPr>
          <w:rFonts w:ascii="Times New Roman" w:hAnsi="Times New Roman" w:cs="Times New Roman"/>
          <w:sz w:val="24"/>
          <w:szCs w:val="24"/>
        </w:rPr>
        <w:t>Веселин Василев – член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005B" w:rsidRPr="0094005B" w:rsidRDefault="0094005B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05B">
        <w:rPr>
          <w:rFonts w:ascii="Times New Roman" w:eastAsia="Calibri" w:hAnsi="Times New Roman" w:cs="Times New Roman"/>
          <w:sz w:val="24"/>
          <w:szCs w:val="24"/>
        </w:rPr>
        <w:t>Съгласно чл.148, ал.4, т.1 ИК, ОИК-Добричка е регистрирала местната коалиция като в решението си е посочила и начинът на изписването й в бюлетината / Решение №23-МИ от 15.09.19г., в сила от 19.09.19г. на ОИК-Добричка/.</w:t>
      </w:r>
    </w:p>
    <w:p w:rsidR="0094005B" w:rsidRPr="0094005B" w:rsidRDefault="0094005B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05B">
        <w:rPr>
          <w:rFonts w:ascii="Times New Roman" w:eastAsia="Calibri" w:hAnsi="Times New Roman" w:cs="Times New Roman"/>
          <w:sz w:val="24"/>
          <w:szCs w:val="24"/>
        </w:rPr>
        <w:t>С решение №61-МИ от 27.09.19г. на ОИК-Добричка, публикувано на 27.09.19г. в 17:44 часа, ОИК е одобрила изпратените от „Демакс Ди Пи Ай“ АД  графичните файлове на предпечатните образци на бюлетините за община Добричка като в същите наименованието на местната коалиция е съгласно регистрацията й, а именно ГЕРБ</w:t>
      </w:r>
      <w:r w:rsidRPr="009400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94005B">
        <w:rPr>
          <w:rFonts w:ascii="Times New Roman" w:eastAsia="Calibri" w:hAnsi="Times New Roman" w:cs="Times New Roman"/>
          <w:sz w:val="24"/>
          <w:szCs w:val="24"/>
        </w:rPr>
        <w:t>ЗНС</w:t>
      </w:r>
      <w:r w:rsidRPr="0094005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9400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005B" w:rsidRDefault="0094005B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Считам</w:t>
      </w:r>
      <w:r w:rsidR="00EE757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че корекции по вече утвърдени от ОИК бюлетини могат да бъдат извършвани само ако са налице технически грешки, които не водят до промяна в съдържанието на бюлетината. Промяната в наименованието или абревиатурата на партия или коалиция следва да се извърши в сроковете и по реда на ИК, а не с решение или писмо на ЦИК. </w:t>
      </w:r>
    </w:p>
    <w:p w:rsidR="0094005B" w:rsidRDefault="0094005B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Считам</w:t>
      </w:r>
      <w:r w:rsidR="00EE757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че със свое Решение №1242/27.09.2019г. ЦИК дискриминира условията за регистрация на местните коалиции, тъй като не допуска същите сами да определят наименованието си в бюлетината, каквото право имат всички други партии и коалиции, регистрирани в ЦИК. </w:t>
      </w:r>
    </w:p>
    <w:p w:rsidR="0094005B" w:rsidRDefault="0094005B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Намира</w:t>
      </w:r>
      <w:r w:rsidR="00EE7575">
        <w:rPr>
          <w:rFonts w:ascii="Times New Roman" w:eastAsia="Calibri" w:hAnsi="Times New Roman" w:cs="Times New Roman"/>
          <w:sz w:val="24"/>
          <w:szCs w:val="24"/>
        </w:rPr>
        <w:t>ме</w:t>
      </w:r>
      <w:r>
        <w:rPr>
          <w:rFonts w:ascii="Times New Roman" w:eastAsia="Calibri" w:hAnsi="Times New Roman" w:cs="Times New Roman"/>
          <w:sz w:val="24"/>
          <w:szCs w:val="24"/>
        </w:rPr>
        <w:t>, че всички правни субекти следва да имат еднакви изборни права, разписани в ИК и ОИК не следва да налага необосновани и закъснели правила относно наименованието на местните коалиции като отхвърля заявеното от тях в Приложение №45 от изборните книжа.</w:t>
      </w:r>
    </w:p>
    <w:p w:rsidR="0094005B" w:rsidRDefault="0094005B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Така извършената корекция е и юридически необоснована, тъй като съгласно чл.421, ал.1, т.3 </w:t>
      </w:r>
      <w:r w:rsidR="002E58BF">
        <w:rPr>
          <w:rFonts w:ascii="Times New Roman" w:eastAsia="Calibri" w:hAnsi="Times New Roman" w:cs="Times New Roman"/>
          <w:sz w:val="24"/>
          <w:szCs w:val="24"/>
        </w:rPr>
        <w:t xml:space="preserve">и чл.422, ал.1, т.3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 е подробно </w:t>
      </w:r>
      <w:r w:rsidR="002E58BF"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Calibri" w:hAnsi="Times New Roman" w:cs="Times New Roman"/>
          <w:sz w:val="24"/>
          <w:szCs w:val="24"/>
        </w:rPr>
        <w:t>писано какв</w:t>
      </w:r>
      <w:r w:rsidR="002E58BF">
        <w:rPr>
          <w:rFonts w:ascii="Times New Roman" w:eastAsia="Calibri" w:hAnsi="Times New Roman" w:cs="Times New Roman"/>
          <w:sz w:val="24"/>
          <w:szCs w:val="24"/>
        </w:rPr>
        <w:t>и реквизити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трябва да съдържа </w:t>
      </w:r>
      <w:r w:rsidR="002E58BF">
        <w:rPr>
          <w:rFonts w:ascii="Times New Roman" w:eastAsia="Calibri" w:hAnsi="Times New Roman" w:cs="Times New Roman"/>
          <w:sz w:val="24"/>
          <w:szCs w:val="24"/>
        </w:rPr>
        <w:t xml:space="preserve">бюлетината за общински </w:t>
      </w:r>
      <w:proofErr w:type="spellStart"/>
      <w:r w:rsidR="002E58BF">
        <w:rPr>
          <w:rFonts w:ascii="Times New Roman" w:eastAsia="Calibri" w:hAnsi="Times New Roman" w:cs="Times New Roman"/>
          <w:sz w:val="24"/>
          <w:szCs w:val="24"/>
        </w:rPr>
        <w:t>съветници</w:t>
      </w:r>
      <w:proofErr w:type="spellEnd"/>
      <w:r w:rsidR="002E58BF">
        <w:rPr>
          <w:rFonts w:ascii="Times New Roman" w:eastAsia="Calibri" w:hAnsi="Times New Roman" w:cs="Times New Roman"/>
          <w:sz w:val="24"/>
          <w:szCs w:val="24"/>
        </w:rPr>
        <w:t xml:space="preserve"> и бюлетината за кмет, а именно „пълното или съкратено наименование на партията или коалицията, посочено в заявлението й за регистрация, или наименованието „Инициативен комитет“, като абревиатурата на партия се изписва „ПП“ , а за коалиция „КП“. По аналогия на чл.421 и 422 </w:t>
      </w:r>
      <w:proofErr w:type="spellStart"/>
      <w:r w:rsidR="002E58BF">
        <w:rPr>
          <w:rFonts w:ascii="Times New Roman" w:eastAsia="Calibri" w:hAnsi="Times New Roman" w:cs="Times New Roman"/>
          <w:sz w:val="24"/>
          <w:szCs w:val="24"/>
        </w:rPr>
        <w:t>вр</w:t>
      </w:r>
      <w:proofErr w:type="spellEnd"/>
      <w:r w:rsidR="002E58BF">
        <w:rPr>
          <w:rFonts w:ascii="Times New Roman" w:eastAsia="Calibri" w:hAnsi="Times New Roman" w:cs="Times New Roman"/>
          <w:sz w:val="24"/>
          <w:szCs w:val="24"/>
        </w:rPr>
        <w:t>. с §2 от ДР на ИК разпоредбите за коалициите следва да се прилагат и за местните коалиции като абревиатурата им следва да е „МК“.</w:t>
      </w:r>
    </w:p>
    <w:p w:rsidR="002E58BF" w:rsidRDefault="002E58BF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считам</w:t>
      </w:r>
      <w:r w:rsidR="00EE7575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, че Печатницата на БНБ или решение на ЦИК следва да са над закона или да го нарушават.</w:t>
      </w:r>
    </w:p>
    <w:p w:rsidR="00EE7575" w:rsidRDefault="00EE7575" w:rsidP="0094005B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EE7575" w:rsidRPr="00EE7575" w:rsidRDefault="00EE7575" w:rsidP="00EE757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75">
        <w:rPr>
          <w:rFonts w:ascii="Times New Roman" w:hAnsi="Times New Roman" w:cs="Times New Roman"/>
          <w:sz w:val="24"/>
          <w:szCs w:val="24"/>
        </w:rPr>
        <w:t xml:space="preserve">Диана </w:t>
      </w:r>
      <w:bookmarkStart w:id="0" w:name="_GoBack"/>
      <w:bookmarkEnd w:id="0"/>
      <w:proofErr w:type="spellStart"/>
      <w:r w:rsidRPr="00EE7575">
        <w:rPr>
          <w:rFonts w:ascii="Times New Roman" w:hAnsi="Times New Roman" w:cs="Times New Roman"/>
          <w:sz w:val="24"/>
          <w:szCs w:val="24"/>
        </w:rPr>
        <w:t>Далакманска</w:t>
      </w:r>
      <w:proofErr w:type="spellEnd"/>
      <w:r w:rsidRPr="00EE75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7F6AA0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EE7575" w:rsidRPr="00EE7575" w:rsidRDefault="00EE7575" w:rsidP="00EE757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75">
        <w:rPr>
          <w:rFonts w:ascii="Times New Roman" w:hAnsi="Times New Roman" w:cs="Times New Roman"/>
          <w:sz w:val="24"/>
          <w:szCs w:val="24"/>
        </w:rPr>
        <w:t xml:space="preserve">Светослав Узунов – член </w:t>
      </w:r>
      <w:r w:rsidR="007F6AA0">
        <w:rPr>
          <w:rFonts w:ascii="Times New Roman" w:hAnsi="Times New Roman" w:cs="Times New Roman"/>
          <w:sz w:val="24"/>
          <w:szCs w:val="24"/>
        </w:rPr>
        <w:t>/п/</w:t>
      </w:r>
    </w:p>
    <w:p w:rsidR="00EE7575" w:rsidRPr="00EE7575" w:rsidRDefault="00EE7575" w:rsidP="00EE757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75">
        <w:rPr>
          <w:rFonts w:ascii="Times New Roman" w:hAnsi="Times New Roman" w:cs="Times New Roman"/>
          <w:sz w:val="24"/>
          <w:szCs w:val="24"/>
        </w:rPr>
        <w:t>Веселин</w:t>
      </w:r>
      <w:r>
        <w:rPr>
          <w:rFonts w:ascii="Times New Roman" w:hAnsi="Times New Roman" w:cs="Times New Roman"/>
          <w:sz w:val="24"/>
          <w:szCs w:val="24"/>
        </w:rPr>
        <w:t>а Николова – член</w:t>
      </w:r>
      <w:r w:rsidRPr="00EE7575">
        <w:rPr>
          <w:rFonts w:ascii="Times New Roman" w:hAnsi="Times New Roman" w:cs="Times New Roman"/>
          <w:sz w:val="24"/>
          <w:szCs w:val="24"/>
        </w:rPr>
        <w:t xml:space="preserve"> </w:t>
      </w:r>
      <w:r w:rsidR="007F6AA0">
        <w:rPr>
          <w:rFonts w:ascii="Times New Roman" w:hAnsi="Times New Roman" w:cs="Times New Roman"/>
          <w:sz w:val="24"/>
          <w:szCs w:val="24"/>
        </w:rPr>
        <w:t>/п/</w:t>
      </w:r>
    </w:p>
    <w:p w:rsidR="00EE7575" w:rsidRPr="00EE7575" w:rsidRDefault="00EE7575" w:rsidP="00EE757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75">
        <w:rPr>
          <w:rFonts w:ascii="Times New Roman" w:hAnsi="Times New Roman" w:cs="Times New Roman"/>
          <w:sz w:val="24"/>
          <w:szCs w:val="24"/>
        </w:rPr>
        <w:t>Галина Пенчев</w:t>
      </w:r>
      <w:r>
        <w:rPr>
          <w:rFonts w:ascii="Times New Roman" w:hAnsi="Times New Roman" w:cs="Times New Roman"/>
          <w:sz w:val="24"/>
          <w:szCs w:val="24"/>
        </w:rPr>
        <w:t>а – член</w:t>
      </w:r>
      <w:r w:rsidRPr="00EE7575">
        <w:rPr>
          <w:rFonts w:ascii="Times New Roman" w:hAnsi="Times New Roman" w:cs="Times New Roman"/>
          <w:sz w:val="24"/>
          <w:szCs w:val="24"/>
        </w:rPr>
        <w:t xml:space="preserve"> </w:t>
      </w:r>
      <w:r w:rsidR="007F6AA0">
        <w:rPr>
          <w:rFonts w:ascii="Times New Roman" w:hAnsi="Times New Roman" w:cs="Times New Roman"/>
          <w:sz w:val="24"/>
          <w:szCs w:val="24"/>
        </w:rPr>
        <w:t>/п/</w:t>
      </w:r>
    </w:p>
    <w:p w:rsidR="00EE7575" w:rsidRPr="00EE7575" w:rsidRDefault="00EE7575" w:rsidP="00EE757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75">
        <w:rPr>
          <w:rFonts w:ascii="Times New Roman" w:hAnsi="Times New Roman" w:cs="Times New Roman"/>
          <w:sz w:val="24"/>
          <w:szCs w:val="24"/>
        </w:rPr>
        <w:t xml:space="preserve">Живко Желязков – член </w:t>
      </w:r>
      <w:r w:rsidR="007F6AA0">
        <w:rPr>
          <w:rFonts w:ascii="Times New Roman" w:hAnsi="Times New Roman" w:cs="Times New Roman"/>
          <w:sz w:val="24"/>
          <w:szCs w:val="24"/>
        </w:rPr>
        <w:t>/п/</w:t>
      </w:r>
    </w:p>
    <w:p w:rsidR="00EE7575" w:rsidRPr="00EE7575" w:rsidRDefault="00EE7575" w:rsidP="00EE757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75">
        <w:rPr>
          <w:rFonts w:ascii="Times New Roman" w:hAnsi="Times New Roman" w:cs="Times New Roman"/>
          <w:sz w:val="24"/>
          <w:szCs w:val="24"/>
        </w:rPr>
        <w:t xml:space="preserve">Мария Добрева – член </w:t>
      </w:r>
      <w:r w:rsidR="007F6AA0">
        <w:rPr>
          <w:rFonts w:ascii="Times New Roman" w:hAnsi="Times New Roman" w:cs="Times New Roman"/>
          <w:sz w:val="24"/>
          <w:szCs w:val="24"/>
        </w:rPr>
        <w:t>/п/</w:t>
      </w:r>
    </w:p>
    <w:p w:rsidR="002E58BF" w:rsidRPr="00EE7575" w:rsidRDefault="00EE7575" w:rsidP="00EE7575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575">
        <w:rPr>
          <w:rFonts w:ascii="Times New Roman" w:hAnsi="Times New Roman" w:cs="Times New Roman"/>
          <w:sz w:val="24"/>
          <w:szCs w:val="24"/>
        </w:rPr>
        <w:t>Веселин Василев – член</w:t>
      </w:r>
      <w:r w:rsidR="007F6AA0">
        <w:rPr>
          <w:rFonts w:ascii="Times New Roman" w:hAnsi="Times New Roman" w:cs="Times New Roman"/>
          <w:sz w:val="24"/>
          <w:szCs w:val="24"/>
        </w:rPr>
        <w:t>/п/</w:t>
      </w:r>
    </w:p>
    <w:sectPr w:rsidR="002E58BF" w:rsidRPr="00EE7575" w:rsidSect="00EE757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373C3"/>
    <w:multiLevelType w:val="hybridMultilevel"/>
    <w:tmpl w:val="8C62F70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5B"/>
    <w:rsid w:val="002E58BF"/>
    <w:rsid w:val="007F6AA0"/>
    <w:rsid w:val="0094005B"/>
    <w:rsid w:val="00E341D7"/>
    <w:rsid w:val="00E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Dobrichka</dc:creator>
  <cp:lastModifiedBy>Dobrichka</cp:lastModifiedBy>
  <cp:revision>2</cp:revision>
  <cp:lastPrinted>2019-10-03T15:34:00Z</cp:lastPrinted>
  <dcterms:created xsi:type="dcterms:W3CDTF">2019-10-03T11:51:00Z</dcterms:created>
  <dcterms:modified xsi:type="dcterms:W3CDTF">2019-10-03T16:08:00Z</dcterms:modified>
</cp:coreProperties>
</file>