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DB" w:rsidRDefault="002F4CDB" w:rsidP="002F4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F4CDB" w:rsidRDefault="002F4CDB" w:rsidP="002F4CDB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Общинска избирателна комисия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Добричка</w:t>
      </w:r>
    </w:p>
    <w:p w:rsidR="002F4CDB" w:rsidRDefault="002F4CDB" w:rsidP="002F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 34</w:t>
      </w:r>
    </w:p>
    <w:p w:rsidR="002F4CDB" w:rsidRDefault="002F4CDB" w:rsidP="002F4CD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13.11.2023г. в град Добрич се проведе заседание на ОИК Добричка </w:t>
      </w:r>
    </w:p>
    <w:p w:rsidR="002F4CDB" w:rsidRDefault="002F4CDB" w:rsidP="002F4CD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Hlk111381392"/>
            <w:r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2F4CDB" w:rsidTr="002F4CDB">
        <w:trPr>
          <w:trHeight w:val="7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B" w:rsidRDefault="002F4C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2F4CDB" w:rsidRDefault="002F4CDB" w:rsidP="002F4C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36B">
        <w:rPr>
          <w:rFonts w:ascii="Times New Roman" w:hAnsi="Times New Roman"/>
          <w:sz w:val="24"/>
          <w:szCs w:val="24"/>
        </w:rPr>
        <w:t>Руслава Ганчева Гаврилова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4CDB" w:rsidRDefault="002F4CDB" w:rsidP="002F4CD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10:00 часа от Председателя на ОИК - Добричка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Енчо Стефанов.</w:t>
      </w:r>
    </w:p>
    <w:p w:rsidR="002F4CDB" w:rsidRDefault="002F4CDB" w:rsidP="002F4CDB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2F4CDB" w:rsidRDefault="002F4CDB" w:rsidP="002F4CDB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Упълномощаване на членове на ОИК – Добричка, които да присъстват при отварянето на помещението, в което се съхраняват изборните книжа от местни избори 2023 г. и да придружат и осъществяват контрол над бюлетините до предаването им в ДАС и тяхното връщане в община Добричка в съответното помещение</w:t>
      </w:r>
    </w:p>
    <w:p w:rsidR="002F4CDB" w:rsidRDefault="002F4CDB" w:rsidP="002F4CDB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2F4CDB" w:rsidRDefault="002F4CDB" w:rsidP="002F4CDB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4CDB" w:rsidRDefault="002F4CDB" w:rsidP="002F4CDB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F4CDB" w:rsidRDefault="002F4CDB" w:rsidP="002F4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2F4CDB" w:rsidRDefault="002F4CDB" w:rsidP="002F4CD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Стефанов, 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Ина Иванова Джендова</w:t>
      </w:r>
    </w:p>
    <w:p w:rsidR="002F4CDB" w:rsidRDefault="002F4CDB" w:rsidP="002F4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2F4CDB" w:rsidRDefault="002F4CDB" w:rsidP="002F4CDB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2F4CDB" w:rsidRDefault="002F4CDB" w:rsidP="002F4CD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>
        <w:rPr>
          <w:rFonts w:ascii="Times New Roman" w:hAnsi="Times New Roman"/>
          <w:sz w:val="24"/>
          <w:szCs w:val="24"/>
        </w:rPr>
        <w:t>Анна Георгиева Петрова.</w:t>
      </w:r>
    </w:p>
    <w:p w:rsidR="002F4CDB" w:rsidRDefault="002F4CDB" w:rsidP="002F4CD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2F4CDB" w:rsidRDefault="002F4CDB" w:rsidP="002F4CDB">
      <w:pPr>
        <w:pStyle w:val="a3"/>
        <w:shd w:val="clear" w:color="auto" w:fill="FFFFFF"/>
        <w:spacing w:before="0" w:beforeAutospacing="0" w:after="150" w:afterAutospacing="0"/>
        <w:ind w:firstLine="142"/>
        <w:jc w:val="both"/>
        <w:rPr>
          <w:color w:val="333333"/>
        </w:rPr>
      </w:pPr>
      <w:r>
        <w:t xml:space="preserve">Председателят на ОИК Добричка Енчо Стефанов предложи разглеждане на проект за решение относно </w:t>
      </w:r>
      <w:r w:rsidRPr="002F4CDB">
        <w:rPr>
          <w:color w:val="333333"/>
        </w:rPr>
        <w:t>Упълномощаване на членове на ОИК – Добричка, които да присъстват при отварянето на помещението, в което се съхраняват изборните книжа от местни избори 2023 г. и да придружат и осъществяват контрол над бюлетините до предаването им в ДАС и тяхното връщане в община Добричка в съответното помещение</w:t>
      </w:r>
      <w:r>
        <w:rPr>
          <w:color w:val="333333"/>
        </w:rPr>
        <w:t xml:space="preserve"> </w:t>
      </w:r>
    </w:p>
    <w:p w:rsidR="00C87240" w:rsidRDefault="00C87240" w:rsidP="00C8724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ел. поща на ОИК – Добричка е постъпило разпореждане №1382/10.11.2023 г. по образувано адм. Дело №617/2023 г. по описа на Административен съд – Добрич заведено с вх. №283/01.11.2023 г. във входящия регистър на ОИК. Делото е образувано по жалба от </w:t>
      </w:r>
      <w:proofErr w:type="spellStart"/>
      <w:r>
        <w:rPr>
          <w:rFonts w:ascii="Times New Roman" w:hAnsi="Times New Roman"/>
          <w:sz w:val="24"/>
          <w:szCs w:val="24"/>
        </w:rPr>
        <w:t>Джихан</w:t>
      </w:r>
      <w:proofErr w:type="spellEnd"/>
      <w:r>
        <w:rPr>
          <w:rFonts w:ascii="Times New Roman" w:hAnsi="Times New Roman"/>
          <w:sz w:val="24"/>
          <w:szCs w:val="24"/>
        </w:rPr>
        <w:t xml:space="preserve"> Ахмедов </w:t>
      </w:r>
      <w:proofErr w:type="spellStart"/>
      <w:r>
        <w:rPr>
          <w:rFonts w:ascii="Times New Roman" w:hAnsi="Times New Roman"/>
          <w:sz w:val="24"/>
          <w:szCs w:val="24"/>
        </w:rPr>
        <w:t>Зейнунов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кандидат за кмет на кметство Подслон, община Добричка от ПП-ДБ срещу Решение № 228-МИ/29.11.02023 г. на ОИК Добричка. С разпореждането е </w:t>
      </w:r>
      <w:proofErr w:type="spellStart"/>
      <w:r>
        <w:rPr>
          <w:rFonts w:ascii="Times New Roman" w:hAnsi="Times New Roman"/>
          <w:sz w:val="24"/>
          <w:szCs w:val="24"/>
        </w:rPr>
        <w:t>разпоредено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вменено задължение на ОИК – Добричка да предостави всички книжа във връзка с проведените на 29.10.2023г. избори за кмет на кметство с. Подслон, общ. Добричка, включително доказателства за регистрацията на кандидатите за кмет на кметство с. Подслон и партиите и/или коалициите, които са ги издигнали, заверен препис от оспореното Решение № 228-МИ/29.10.2023г. на ОИК Добричка, бюлетините и протокола на  СИК в с. Подслон за резултатите от изборите за кмет на кметство, доказателства за формиране на състава на ОИК Добричка, както и доказателства за обявяване на оспореното решение</w:t>
      </w:r>
    </w:p>
    <w:p w:rsidR="00C87240" w:rsidRDefault="00C87240" w:rsidP="00C87240">
      <w:pPr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изложеното, на основание чл. 87, ал.1, т.24 и  във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.чл. 454 ал.1 и чл. 453 ал. 5 от ИК, ОИК Добричка</w:t>
      </w:r>
    </w:p>
    <w:p w:rsidR="00C87240" w:rsidRDefault="00C87240" w:rsidP="00C872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87240" w:rsidRPr="00C87240" w:rsidRDefault="00C87240" w:rsidP="00C8724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87240">
        <w:rPr>
          <w:color w:val="333333"/>
        </w:rPr>
        <w:t xml:space="preserve">Упълномощава следните свои членове да се явят в на 13.11.2023 г. в 10:30 часа пред помещението, в което се съхраняват изборните книжа и материали от местни избори 2023 г. и да подпишат съставения протокол за отваряне и затваряне на помещението, както и да придружат и осъществяват контрол над бюлетините и други изборни книжа </w:t>
      </w:r>
      <w:r w:rsidRPr="00C87240">
        <w:rPr>
          <w:color w:val="333333"/>
        </w:rPr>
        <w:lastRenderedPageBreak/>
        <w:t>до предаването им в Административен съд – гр. Добрич и тяхното връщане в община Добричка в съответното помещение, а именно:</w:t>
      </w:r>
    </w:p>
    <w:p w:rsidR="00C87240" w:rsidRPr="00C87240" w:rsidRDefault="00C87240" w:rsidP="00C872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7240">
        <w:rPr>
          <w:color w:val="333333"/>
        </w:rPr>
        <w:t>Виолета Георгиева Драгнева – член</w:t>
      </w:r>
    </w:p>
    <w:p w:rsidR="00C87240" w:rsidRPr="00C87240" w:rsidRDefault="00C87240" w:rsidP="00C8724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87240">
        <w:rPr>
          <w:color w:val="333333"/>
        </w:rPr>
        <w:t>Йонко Николов Станчев – член</w:t>
      </w:r>
    </w:p>
    <w:p w:rsidR="00C87240" w:rsidRDefault="00C87240" w:rsidP="00C87240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>
        <w:rPr>
          <w:color w:val="333333"/>
        </w:rPr>
        <w:t>Решението на ОИК - Добричка подлежи на обжалване пред Административен съд Добрич в 7 – дневен срок от обявяването му по реда на чл. 459 ал.1 от Изборния кодекс</w:t>
      </w:r>
      <w:r>
        <w:t>.</w:t>
      </w:r>
    </w:p>
    <w:p w:rsidR="00C87240" w:rsidRDefault="00C87240" w:rsidP="00C87240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87240" w:rsidRDefault="00C87240" w:rsidP="00C8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C87240" w:rsidRDefault="00C87240" w:rsidP="00C87240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>
        <w:rPr>
          <w:rFonts w:ascii="Times New Roman" w:hAnsi="Times New Roman"/>
          <w:sz w:val="24"/>
          <w:szCs w:val="24"/>
        </w:rPr>
        <w:t>Енчо Николов Стефанов, 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Ина Иванова Джендова</w:t>
      </w:r>
    </w:p>
    <w:p w:rsidR="00C87240" w:rsidRDefault="00C87240" w:rsidP="00C8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2F4CDB" w:rsidRDefault="002F4CDB" w:rsidP="002F4CD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F50E7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F4CDB" w:rsidRDefault="002F4CDB" w:rsidP="002F4CDB">
      <w:pPr>
        <w:pStyle w:val="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 „Разни“</w:t>
      </w:r>
      <w:r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 </w:t>
      </w:r>
    </w:p>
    <w:p w:rsidR="002F4CDB" w:rsidRDefault="002F4CDB" w:rsidP="002F4CD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 избирателна комисия Добричка.</w:t>
      </w:r>
    </w:p>
    <w:p w:rsidR="002F4CDB" w:rsidRDefault="002F4CDB" w:rsidP="002F4CD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1</w:t>
      </w:r>
      <w:r w:rsidR="00F50E7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50E7D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 часа)</w:t>
      </w:r>
    </w:p>
    <w:p w:rsidR="002F4CDB" w:rsidRDefault="002F4CDB" w:rsidP="002F4CDB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4CDB" w:rsidRDefault="002F4CDB" w:rsidP="002F4CDB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4CDB" w:rsidRDefault="002F4CDB" w:rsidP="002F4CDB">
      <w:pPr>
        <w:spacing w:after="0" w:line="240" w:lineRule="auto"/>
        <w:ind w:firstLine="425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2F4CDB" w:rsidRDefault="002F4CDB" w:rsidP="002F4CDB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/Енчо Стефанов/</w:t>
      </w:r>
    </w:p>
    <w:p w:rsidR="002F4CDB" w:rsidRDefault="002F4CDB" w:rsidP="002F4CDB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4CDB" w:rsidRDefault="002F4CDB" w:rsidP="002F4CDB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4CDB" w:rsidRDefault="00BE636B" w:rsidP="002F4CDB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</w:t>
      </w:r>
      <w:r w:rsidR="002F4CDB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2F4CDB" w:rsidRDefault="002F4CDB" w:rsidP="002F4CDB">
      <w:pPr>
        <w:spacing w:after="0" w:line="240" w:lineRule="auto"/>
        <w:ind w:firstLine="581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BE636B">
        <w:rPr>
          <w:rFonts w:ascii="Times New Roman" w:hAnsi="Times New Roman"/>
          <w:sz w:val="24"/>
          <w:szCs w:val="24"/>
          <w:lang w:eastAsia="bg-BG"/>
        </w:rPr>
        <w:t>Бранимир Вълчанов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590E53" w:rsidRPr="002F7D0F" w:rsidRDefault="00590E53">
      <w:pPr>
        <w:rPr>
          <w:lang w:val="en-US"/>
        </w:rPr>
      </w:pPr>
      <w:bookmarkStart w:id="1" w:name="_GoBack"/>
      <w:bookmarkEnd w:id="1"/>
    </w:p>
    <w:sectPr w:rsidR="00590E53" w:rsidRPr="002F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5E01"/>
    <w:multiLevelType w:val="hybridMultilevel"/>
    <w:tmpl w:val="806A0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1"/>
    <w:rsid w:val="002F46E1"/>
    <w:rsid w:val="002F4CDB"/>
    <w:rsid w:val="002F7D0F"/>
    <w:rsid w:val="00433418"/>
    <w:rsid w:val="00590E53"/>
    <w:rsid w:val="008B2F2E"/>
    <w:rsid w:val="00A8130B"/>
    <w:rsid w:val="00BE636B"/>
    <w:rsid w:val="00C87240"/>
    <w:rsid w:val="00F50E7D"/>
    <w:rsid w:val="00F5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F46E1"/>
    <w:rPr>
      <w:b/>
      <w:bCs/>
    </w:rPr>
  </w:style>
  <w:style w:type="paragraph" w:styleId="a5">
    <w:name w:val="Title"/>
    <w:basedOn w:val="a"/>
    <w:next w:val="a"/>
    <w:link w:val="a6"/>
    <w:uiPriority w:val="99"/>
    <w:qFormat/>
    <w:rsid w:val="002F4CDB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2F4CDB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2F4CD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разредка1"/>
    <w:uiPriority w:val="99"/>
    <w:rsid w:val="002F4CDB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39"/>
    <w:rsid w:val="002F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E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F46E1"/>
    <w:rPr>
      <w:b/>
      <w:bCs/>
    </w:rPr>
  </w:style>
  <w:style w:type="paragraph" w:styleId="a5">
    <w:name w:val="Title"/>
    <w:basedOn w:val="a"/>
    <w:next w:val="a"/>
    <w:link w:val="a6"/>
    <w:uiPriority w:val="99"/>
    <w:qFormat/>
    <w:rsid w:val="002F4CDB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2F4CDB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2F4CD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разредка1"/>
    <w:uiPriority w:val="99"/>
    <w:rsid w:val="002F4CDB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39"/>
    <w:rsid w:val="002F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E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Dobrichka</cp:lastModifiedBy>
  <cp:revision>3</cp:revision>
  <cp:lastPrinted>2023-12-12T16:07:00Z</cp:lastPrinted>
  <dcterms:created xsi:type="dcterms:W3CDTF">2023-12-12T16:08:00Z</dcterms:created>
  <dcterms:modified xsi:type="dcterms:W3CDTF">2023-12-12T16:18:00Z</dcterms:modified>
</cp:coreProperties>
</file>