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8E168" w14:textId="77777777" w:rsidR="000E1A88" w:rsidRPr="007E1257" w:rsidRDefault="000E1A88" w:rsidP="000E1A88">
      <w:pPr>
        <w:jc w:val="both"/>
        <w:rPr>
          <w:rFonts w:ascii="Times New Roman" w:hAnsi="Times New Roman" w:cs="Times New Roman"/>
        </w:rPr>
      </w:pPr>
    </w:p>
    <w:p w14:paraId="501C10E5" w14:textId="2E01F347" w:rsidR="000E1A88" w:rsidRPr="007E1257" w:rsidRDefault="000E1A88" w:rsidP="000E1A88">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Pr="007E1257">
        <w:rPr>
          <w:rFonts w:ascii="Times New Roman" w:eastAsia="Times New Roman" w:hAnsi="Times New Roman" w:cs="Times New Roman"/>
          <w:b/>
          <w:sz w:val="40"/>
          <w:szCs w:val="40"/>
          <w:u w:val="single"/>
          <w:lang w:eastAsia="bg-BG"/>
        </w:rPr>
        <w:t xml:space="preserve"> избирателна комисия  Добрич</w:t>
      </w:r>
      <w:r w:rsidR="00E759C3">
        <w:rPr>
          <w:rFonts w:ascii="Times New Roman" w:eastAsia="Times New Roman" w:hAnsi="Times New Roman" w:cs="Times New Roman"/>
          <w:b/>
          <w:sz w:val="40"/>
          <w:szCs w:val="40"/>
          <w:u w:val="single"/>
          <w:lang w:eastAsia="bg-BG"/>
        </w:rPr>
        <w:t>ка</w:t>
      </w:r>
    </w:p>
    <w:p w14:paraId="5FC11148" w14:textId="77777777" w:rsidR="000E1A88" w:rsidRPr="007E1257" w:rsidRDefault="000E1A88" w:rsidP="000E1A88">
      <w:pPr>
        <w:spacing w:after="0"/>
        <w:jc w:val="center"/>
        <w:rPr>
          <w:rFonts w:ascii="Times New Roman" w:hAnsi="Times New Roman" w:cs="Times New Roman"/>
        </w:rPr>
      </w:pPr>
    </w:p>
    <w:p w14:paraId="0CC0ED2C" w14:textId="77777777" w:rsidR="000E1A88" w:rsidRPr="007E1257" w:rsidRDefault="000E1A88" w:rsidP="000E1A88">
      <w:pPr>
        <w:spacing w:after="0"/>
        <w:jc w:val="center"/>
        <w:rPr>
          <w:rFonts w:ascii="Times New Roman" w:hAnsi="Times New Roman" w:cs="Times New Roman"/>
        </w:rPr>
      </w:pPr>
    </w:p>
    <w:p w14:paraId="605767AE"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14316EFB"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67DCF9E6" w14:textId="1BDEB845" w:rsidR="000E1A88" w:rsidRPr="007E1257" w:rsidRDefault="00BD262B" w:rsidP="00BD262B">
      <w:pPr>
        <w:spacing w:after="0"/>
        <w:jc w:val="center"/>
        <w:rPr>
          <w:rFonts w:ascii="Times New Roman" w:hAnsi="Times New Roman" w:cs="Times New Roman"/>
        </w:rPr>
      </w:pPr>
      <w:r>
        <w:rPr>
          <w:rFonts w:ascii="Times New Roman" w:hAnsi="Times New Roman" w:cs="Times New Roman"/>
          <w:b/>
          <w:sz w:val="24"/>
        </w:rPr>
        <w:t>ОБЩИНСКА ИЗБИРАТЕЛНА КОМИСИЯ ДОБРИЧ</w:t>
      </w:r>
      <w:r w:rsidR="00E759C3">
        <w:rPr>
          <w:rFonts w:ascii="Times New Roman" w:hAnsi="Times New Roman" w:cs="Times New Roman"/>
          <w:b/>
          <w:sz w:val="24"/>
        </w:rPr>
        <w:t>КА</w:t>
      </w:r>
      <w:r w:rsidR="000E1A88" w:rsidRPr="007E1257">
        <w:rPr>
          <w:rFonts w:ascii="Times New Roman" w:hAnsi="Times New Roman" w:cs="Times New Roman"/>
          <w:b/>
          <w:sz w:val="24"/>
        </w:rPr>
        <w:t xml:space="preserve"> ПРИ ПРОИЗВЕЖДАНЕ НА </w:t>
      </w:r>
      <w:r w:rsidRPr="00BD262B">
        <w:rPr>
          <w:rFonts w:ascii="Times New Roman" w:hAnsi="Times New Roman" w:cs="Times New Roman"/>
          <w:b/>
          <w:sz w:val="24"/>
        </w:rPr>
        <w:t>ИЗБОРИТЕ ЗА ОБЩИНСКИ СЪВЕТНИЦИ И ЗА КМЕТОВЕ НА 29  ОКТОМВРИ 2023Г.</w:t>
      </w:r>
    </w:p>
    <w:p w14:paraId="236BDB3A"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Раздел І</w:t>
      </w:r>
    </w:p>
    <w:p w14:paraId="7BC5FE68"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5BDE0C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10651C05" w14:textId="7A644A1B"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w:t>
      </w:r>
      <w:r w:rsidR="00BD262B" w:rsidRPr="00BD262B">
        <w:rPr>
          <w:rFonts w:ascii="Times New Roman" w:hAnsi="Times New Roman" w:cs="Times New Roman"/>
        </w:rPr>
        <w:t>за общински съветници и за кметове</w:t>
      </w:r>
      <w:r w:rsidRPr="007E1257">
        <w:rPr>
          <w:rFonts w:ascii="Times New Roman" w:hAnsi="Times New Roman" w:cs="Times New Roman"/>
        </w:rPr>
        <w:t xml:space="preserve">,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съгласно Регламент (ЕС) 2016/679 и Закона за защита на личните данни.</w:t>
      </w:r>
    </w:p>
    <w:p w14:paraId="11F0AAA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Чл.3. Определения</w:t>
      </w:r>
    </w:p>
    <w:p w14:paraId="58D0BE4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5B1FDD24"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70738EE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C3D680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7ACC3B4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w:t>
      </w:r>
    </w:p>
    <w:p w14:paraId="080B7DEC" w14:textId="77777777" w:rsidR="000E1A88" w:rsidRPr="007E1257" w:rsidRDefault="000E1A88" w:rsidP="000E1A88">
      <w:pPr>
        <w:spacing w:after="0"/>
        <w:jc w:val="both"/>
        <w:rPr>
          <w:rFonts w:ascii="Times New Roman" w:hAnsi="Times New Roman" w:cs="Times New Roman"/>
        </w:rPr>
      </w:pPr>
    </w:p>
    <w:p w14:paraId="3BEA79E9" w14:textId="77777777" w:rsidR="000E1A88" w:rsidRPr="007E1257" w:rsidRDefault="000E1A88" w:rsidP="000E1A88">
      <w:pPr>
        <w:spacing w:after="0"/>
        <w:jc w:val="both"/>
        <w:rPr>
          <w:rFonts w:ascii="Times New Roman" w:hAnsi="Times New Roman" w:cs="Times New Roman"/>
        </w:rPr>
      </w:pPr>
    </w:p>
    <w:p w14:paraId="2D53BBCF" w14:textId="77777777" w:rsidR="000E1A88" w:rsidRPr="007E1257" w:rsidRDefault="000E1A88" w:rsidP="000E1A88">
      <w:pPr>
        <w:spacing w:after="0"/>
        <w:jc w:val="both"/>
        <w:rPr>
          <w:rFonts w:ascii="Times New Roman" w:hAnsi="Times New Roman" w:cs="Times New Roman"/>
        </w:rPr>
      </w:pPr>
    </w:p>
    <w:p w14:paraId="0058B7B7" w14:textId="77777777" w:rsidR="000E1A88" w:rsidRPr="007E1257" w:rsidRDefault="000E1A88" w:rsidP="000E1A88">
      <w:pPr>
        <w:spacing w:after="0"/>
        <w:jc w:val="both"/>
        <w:rPr>
          <w:rFonts w:ascii="Times New Roman" w:hAnsi="Times New Roman" w:cs="Times New Roman"/>
        </w:rPr>
      </w:pPr>
    </w:p>
    <w:p w14:paraId="668C8DD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392A714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14:paraId="2C49C3C2" w14:textId="3638C19D"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обработва следните видове лични данни самостоятелно или в комбинация помежду им на:</w:t>
      </w:r>
    </w:p>
    <w:p w14:paraId="24E7BE13" w14:textId="57721110"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1.физически лицата, заети в произвеждането на изборите за </w:t>
      </w:r>
      <w:proofErr w:type="spellStart"/>
      <w:r w:rsidR="0076410E" w:rsidRPr="0076410E">
        <w:rPr>
          <w:rFonts w:ascii="Times New Roman" w:hAnsi="Times New Roman" w:cs="Times New Roman"/>
        </w:rPr>
        <w:t>за</w:t>
      </w:r>
      <w:proofErr w:type="spellEnd"/>
      <w:r w:rsidR="0076410E" w:rsidRPr="0076410E">
        <w:rPr>
          <w:rFonts w:ascii="Times New Roman" w:hAnsi="Times New Roman" w:cs="Times New Roman"/>
        </w:rPr>
        <w:t xml:space="preserve"> общински </w:t>
      </w:r>
      <w:proofErr w:type="spellStart"/>
      <w:r w:rsidR="0076410E" w:rsidRPr="0076410E">
        <w:rPr>
          <w:rFonts w:ascii="Times New Roman" w:hAnsi="Times New Roman" w:cs="Times New Roman"/>
        </w:rPr>
        <w:t>съветници</w:t>
      </w:r>
      <w:proofErr w:type="spellEnd"/>
      <w:r w:rsidR="0076410E" w:rsidRPr="0076410E">
        <w:rPr>
          <w:rFonts w:ascii="Times New Roman" w:hAnsi="Times New Roman" w:cs="Times New Roman"/>
        </w:rPr>
        <w:t xml:space="preserve"> и за кметове</w:t>
      </w:r>
      <w:r w:rsidRPr="007E1257">
        <w:rPr>
          <w:rFonts w:ascii="Times New Roman" w:hAnsi="Times New Roman" w:cs="Times New Roman"/>
        </w:rPr>
        <w:t xml:space="preserve">, в това число членове на </w:t>
      </w:r>
      <w:r w:rsidR="00BD262B">
        <w:rPr>
          <w:rFonts w:ascii="Times New Roman" w:hAnsi="Times New Roman" w:cs="Times New Roman"/>
        </w:rPr>
        <w:t>ОИК</w:t>
      </w:r>
      <w:r w:rsidRPr="007E1257">
        <w:rPr>
          <w:rFonts w:ascii="Times New Roman" w:hAnsi="Times New Roman" w:cs="Times New Roman"/>
        </w:rPr>
        <w:t>, СИК/ПСИК, застъпници, представители на партиите, коалициите и инициативните комитети;</w:t>
      </w:r>
    </w:p>
    <w:p w14:paraId="69739526"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122DC021" w14:textId="3A68623A"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Личните данни, събирани и обработвани от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са:</w:t>
      </w:r>
    </w:p>
    <w:p w14:paraId="003065F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14:paraId="5BC576F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4172F78B" w14:textId="518D1BC4"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Личните данни се обработват в съответствие с Регламент (ЕС) 2016/679 и Закона за защита на личните данни.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обработва личните данни, съгласно изискванията, постановени в Изборния кодекс и Решенията на ЦИК за следните цели:</w:t>
      </w:r>
    </w:p>
    <w:p w14:paraId="728F6EB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14:paraId="0397D09B" w14:textId="2D6F201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6. Получатели на лични данни, пред които са или може да бъдат разкрити/предоставени личните данни от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14:paraId="722A87AC" w14:textId="1B2F162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Чл.7.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14:paraId="64A3C89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7A544E6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0F50D30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2ABCBF70"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2608E3E3"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E1B37C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3537D5F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A18243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4B31663C"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412BDDFE" w14:textId="3F628CE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използва допълнителни механизми за криптиране и защита.</w:t>
      </w:r>
    </w:p>
    <w:p w14:paraId="4AF03D14" w14:textId="77777777" w:rsidR="000E1A88" w:rsidRPr="007E1257" w:rsidRDefault="000E1A88" w:rsidP="000E1A88">
      <w:pPr>
        <w:spacing w:after="0"/>
        <w:jc w:val="both"/>
        <w:rPr>
          <w:rFonts w:ascii="Times New Roman" w:hAnsi="Times New Roman" w:cs="Times New Roman"/>
        </w:rPr>
      </w:pPr>
    </w:p>
    <w:p w14:paraId="7D640001"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0611B1B" w14:textId="60488DD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§1. Настоящата Политика е приета с Решение №</w:t>
      </w:r>
      <w:r>
        <w:rPr>
          <w:rFonts w:ascii="Times New Roman" w:hAnsi="Times New Roman" w:cs="Times New Roman"/>
        </w:rPr>
        <w:t>07</w:t>
      </w:r>
      <w:r w:rsidRPr="007E1257">
        <w:rPr>
          <w:rFonts w:ascii="Times New Roman" w:hAnsi="Times New Roman" w:cs="Times New Roman"/>
        </w:rPr>
        <w:t>-</w:t>
      </w:r>
      <w:r w:rsidR="00BD262B">
        <w:rPr>
          <w:rFonts w:ascii="Times New Roman" w:hAnsi="Times New Roman" w:cs="Times New Roman"/>
        </w:rPr>
        <w:t>МИ</w:t>
      </w:r>
      <w:r w:rsidRPr="007E1257">
        <w:rPr>
          <w:rFonts w:ascii="Times New Roman" w:hAnsi="Times New Roman" w:cs="Times New Roman"/>
        </w:rPr>
        <w:t xml:space="preserve"> от </w:t>
      </w:r>
      <w:r w:rsidR="00BD262B">
        <w:rPr>
          <w:rFonts w:ascii="Times New Roman" w:hAnsi="Times New Roman" w:cs="Times New Roman"/>
        </w:rPr>
        <w:t>09.09</w:t>
      </w:r>
      <w:r>
        <w:rPr>
          <w:rFonts w:ascii="Times New Roman" w:hAnsi="Times New Roman" w:cs="Times New Roman"/>
        </w:rPr>
        <w:t>.2023</w:t>
      </w:r>
      <w:r w:rsidRPr="007E1257">
        <w:rPr>
          <w:rFonts w:ascii="Times New Roman" w:hAnsi="Times New Roman" w:cs="Times New Roman"/>
        </w:rPr>
        <w:t xml:space="preserve">г. на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w:t>
      </w:r>
    </w:p>
    <w:p w14:paraId="28598E4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0EB45832" w14:textId="63982ECE"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Настоящата Политика може да бъде променяна или допълвана. За всяка промяна ще бъдете уведомени посредством сайта на </w:t>
      </w:r>
      <w:r w:rsidR="00BD262B">
        <w:rPr>
          <w:rFonts w:ascii="Times New Roman" w:hAnsi="Times New Roman" w:cs="Times New Roman"/>
        </w:rPr>
        <w:t>ОИК</w:t>
      </w:r>
      <w:r>
        <w:rPr>
          <w:rFonts w:ascii="Times New Roman" w:hAnsi="Times New Roman" w:cs="Times New Roman"/>
        </w:rPr>
        <w:t xml:space="preserve"> - Добрич</w:t>
      </w:r>
      <w:r w:rsidR="00E759C3">
        <w:rPr>
          <w:rFonts w:ascii="Times New Roman" w:hAnsi="Times New Roman" w:cs="Times New Roman"/>
        </w:rPr>
        <w:t>ка</w:t>
      </w:r>
      <w:r w:rsidRPr="007E1257">
        <w:rPr>
          <w:rFonts w:ascii="Times New Roman" w:hAnsi="Times New Roman" w:cs="Times New Roman"/>
        </w:rPr>
        <w:t xml:space="preserve"> </w:t>
      </w:r>
      <w:proofErr w:type="spellStart"/>
      <w:r w:rsidRPr="007E1257">
        <w:rPr>
          <w:rFonts w:ascii="Times New Roman" w:hAnsi="Times New Roman" w:cs="Times New Roman"/>
        </w:rPr>
        <w:t>www</w:t>
      </w:r>
      <w:proofErr w:type="spellEnd"/>
      <w:r w:rsidRPr="007E1257">
        <w:rPr>
          <w:rFonts w:ascii="Times New Roman" w:hAnsi="Times New Roman" w:cs="Times New Roman"/>
        </w:rPr>
        <w:t>.</w:t>
      </w:r>
      <w:r w:rsidR="00BD262B">
        <w:rPr>
          <w:rFonts w:ascii="Times New Roman" w:hAnsi="Times New Roman" w:cs="Times New Roman"/>
        </w:rPr>
        <w:t>о</w:t>
      </w:r>
      <w:r w:rsidRPr="007E1257">
        <w:rPr>
          <w:rFonts w:ascii="Times New Roman" w:hAnsi="Times New Roman" w:cs="Times New Roman"/>
        </w:rPr>
        <w:t>ik08</w:t>
      </w:r>
      <w:r w:rsidR="00E759C3">
        <w:rPr>
          <w:rFonts w:ascii="Times New Roman" w:hAnsi="Times New Roman" w:cs="Times New Roman"/>
        </w:rPr>
        <w:t>15</w:t>
      </w:r>
      <w:r w:rsidRPr="007E1257">
        <w:rPr>
          <w:rFonts w:ascii="Times New Roman" w:hAnsi="Times New Roman" w:cs="Times New Roman"/>
        </w:rPr>
        <w:t>.</w:t>
      </w:r>
      <w:proofErr w:type="spellStart"/>
      <w:r w:rsidRPr="007E1257">
        <w:rPr>
          <w:rFonts w:ascii="Times New Roman" w:hAnsi="Times New Roman" w:cs="Times New Roman"/>
        </w:rPr>
        <w:t>cik</w:t>
      </w:r>
      <w:proofErr w:type="spellEnd"/>
      <w:r w:rsidRPr="007E1257">
        <w:rPr>
          <w:rFonts w:ascii="Times New Roman" w:hAnsi="Times New Roman" w:cs="Times New Roman"/>
        </w:rPr>
        <w:t>.</w:t>
      </w:r>
      <w:proofErr w:type="spellStart"/>
      <w:r w:rsidRPr="007E1257">
        <w:rPr>
          <w:rFonts w:ascii="Times New Roman" w:hAnsi="Times New Roman" w:cs="Times New Roman"/>
        </w:rPr>
        <w:t>bg</w:t>
      </w:r>
      <w:proofErr w:type="spellEnd"/>
      <w:r w:rsidRPr="007E1257">
        <w:rPr>
          <w:rFonts w:ascii="Times New Roman" w:hAnsi="Times New Roman" w:cs="Times New Roman"/>
        </w:rPr>
        <w:t>)</w:t>
      </w:r>
    </w:p>
    <w:p w14:paraId="37A83794" w14:textId="77777777" w:rsidR="000E1A88" w:rsidRDefault="000E1A88" w:rsidP="000E1A88">
      <w:pPr>
        <w:spacing w:after="0"/>
        <w:jc w:val="both"/>
        <w:rPr>
          <w:rFonts w:ascii="Times New Roman" w:hAnsi="Times New Roman" w:cs="Times New Roman"/>
        </w:rPr>
      </w:pPr>
    </w:p>
    <w:p w14:paraId="4B68F232" w14:textId="77777777" w:rsidR="000E1A88" w:rsidRDefault="000E1A88" w:rsidP="000E1A88">
      <w:pPr>
        <w:spacing w:after="0"/>
        <w:jc w:val="both"/>
        <w:rPr>
          <w:rFonts w:ascii="Times New Roman" w:hAnsi="Times New Roman" w:cs="Times New Roman"/>
        </w:rPr>
      </w:pPr>
    </w:p>
    <w:p w14:paraId="1420424E" w14:textId="77777777" w:rsidR="000E1A88" w:rsidRDefault="000E1A88" w:rsidP="000E1A88">
      <w:pPr>
        <w:spacing w:after="0"/>
        <w:jc w:val="both"/>
        <w:rPr>
          <w:rFonts w:ascii="Times New Roman" w:hAnsi="Times New Roman" w:cs="Times New Roman"/>
        </w:rPr>
      </w:pPr>
    </w:p>
    <w:p w14:paraId="349C718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§4. За неуредените в настоящата Политика въпроси се прилагат разпоредбите на Регламент (ЕС) 2016/679 и Закона за защита на личните данни.</w:t>
      </w:r>
    </w:p>
    <w:p w14:paraId="70BBC438" w14:textId="77777777" w:rsidR="000E1A88" w:rsidRPr="007E1257" w:rsidRDefault="000E1A88" w:rsidP="000E1A88">
      <w:pPr>
        <w:spacing w:after="0"/>
        <w:jc w:val="both"/>
        <w:rPr>
          <w:rFonts w:ascii="Times New Roman" w:hAnsi="Times New Roman" w:cs="Times New Roman"/>
        </w:rPr>
      </w:pPr>
    </w:p>
    <w:p w14:paraId="6E638E6E"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p w14:paraId="7C5BF5FD" w14:textId="4A6E8744"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 xml:space="preserve">Запознах се с Политиката за защита на личните данни в </w:t>
      </w:r>
      <w:r w:rsidR="0076410E">
        <w:rPr>
          <w:rFonts w:ascii="Times New Roman" w:hAnsi="Times New Roman" w:cs="Times New Roman"/>
          <w:sz w:val="24"/>
          <w:szCs w:val="24"/>
        </w:rPr>
        <w:t>Общинска избирателна комисия Добрич</w:t>
      </w:r>
      <w:r w:rsidR="00E759C3">
        <w:rPr>
          <w:rFonts w:ascii="Times New Roman" w:hAnsi="Times New Roman" w:cs="Times New Roman"/>
          <w:sz w:val="24"/>
          <w:szCs w:val="24"/>
        </w:rPr>
        <w:t>ка</w:t>
      </w:r>
      <w:r w:rsidRPr="007E1257">
        <w:rPr>
          <w:rFonts w:ascii="Times New Roman" w:hAnsi="Times New Roman" w:cs="Times New Roman"/>
          <w:sz w:val="24"/>
          <w:szCs w:val="24"/>
        </w:rPr>
        <w:t>, приета с Решение №</w:t>
      </w:r>
      <w:r>
        <w:rPr>
          <w:rFonts w:ascii="Times New Roman" w:hAnsi="Times New Roman" w:cs="Times New Roman"/>
          <w:sz w:val="24"/>
          <w:szCs w:val="24"/>
        </w:rPr>
        <w:t>0</w:t>
      </w:r>
      <w:r w:rsidR="00E759C3">
        <w:rPr>
          <w:rFonts w:ascii="Times New Roman" w:hAnsi="Times New Roman" w:cs="Times New Roman"/>
          <w:sz w:val="24"/>
          <w:szCs w:val="24"/>
        </w:rPr>
        <w:t>6</w:t>
      </w:r>
      <w:r w:rsidRPr="007E1257">
        <w:rPr>
          <w:rFonts w:ascii="Times New Roman" w:hAnsi="Times New Roman" w:cs="Times New Roman"/>
          <w:sz w:val="24"/>
          <w:szCs w:val="24"/>
        </w:rPr>
        <w:t>-</w:t>
      </w:r>
      <w:r w:rsidR="0076410E">
        <w:rPr>
          <w:rFonts w:ascii="Times New Roman" w:hAnsi="Times New Roman" w:cs="Times New Roman"/>
          <w:sz w:val="24"/>
          <w:szCs w:val="24"/>
        </w:rPr>
        <w:t xml:space="preserve">МИ </w:t>
      </w:r>
      <w:r w:rsidRPr="007E1257">
        <w:rPr>
          <w:rFonts w:ascii="Times New Roman" w:hAnsi="Times New Roman" w:cs="Times New Roman"/>
          <w:sz w:val="24"/>
          <w:szCs w:val="24"/>
        </w:rPr>
        <w:t xml:space="preserve">от </w:t>
      </w:r>
      <w:r w:rsidR="00E759C3">
        <w:rPr>
          <w:rFonts w:ascii="Times New Roman" w:hAnsi="Times New Roman" w:cs="Times New Roman"/>
          <w:sz w:val="24"/>
          <w:szCs w:val="24"/>
        </w:rPr>
        <w:t>11</w:t>
      </w:r>
      <w:r w:rsidR="0076410E">
        <w:rPr>
          <w:rFonts w:ascii="Times New Roman" w:hAnsi="Times New Roman" w:cs="Times New Roman"/>
          <w:sz w:val="24"/>
          <w:szCs w:val="24"/>
        </w:rPr>
        <w:t>.09</w:t>
      </w:r>
      <w:r>
        <w:rPr>
          <w:rFonts w:ascii="Times New Roman" w:hAnsi="Times New Roman" w:cs="Times New Roman"/>
          <w:sz w:val="24"/>
          <w:szCs w:val="24"/>
        </w:rPr>
        <w:t>.2023</w:t>
      </w:r>
      <w:r w:rsidRPr="007E1257">
        <w:rPr>
          <w:rFonts w:ascii="Times New Roman" w:hAnsi="Times New Roman" w:cs="Times New Roman"/>
          <w:sz w:val="24"/>
          <w:szCs w:val="24"/>
        </w:rPr>
        <w:t xml:space="preserve"> г. на </w:t>
      </w:r>
      <w:r w:rsidR="00BD262B">
        <w:rPr>
          <w:rFonts w:ascii="Times New Roman" w:hAnsi="Times New Roman" w:cs="Times New Roman"/>
          <w:sz w:val="24"/>
          <w:szCs w:val="24"/>
        </w:rPr>
        <w:t>ОИК</w:t>
      </w:r>
      <w:r>
        <w:rPr>
          <w:rFonts w:ascii="Times New Roman" w:hAnsi="Times New Roman" w:cs="Times New Roman"/>
          <w:sz w:val="24"/>
          <w:szCs w:val="24"/>
        </w:rPr>
        <w:t xml:space="preserve"> - </w:t>
      </w:r>
      <w:bookmarkStart w:id="0" w:name="_GoBack"/>
      <w:r>
        <w:rPr>
          <w:rFonts w:ascii="Times New Roman" w:hAnsi="Times New Roman" w:cs="Times New Roman"/>
          <w:sz w:val="24"/>
          <w:szCs w:val="24"/>
        </w:rPr>
        <w:t>Добрич</w:t>
      </w:r>
      <w:bookmarkEnd w:id="0"/>
      <w:r w:rsidR="00E759C3">
        <w:rPr>
          <w:rFonts w:ascii="Times New Roman" w:hAnsi="Times New Roman" w:cs="Times New Roman"/>
          <w:sz w:val="24"/>
          <w:szCs w:val="24"/>
        </w:rPr>
        <w:t>ка</w:t>
      </w:r>
      <w:r w:rsidRPr="007E1257">
        <w:rPr>
          <w:rFonts w:ascii="Times New Roman" w:hAnsi="Times New Roman" w:cs="Times New Roman"/>
          <w:sz w:val="24"/>
          <w:szCs w:val="24"/>
        </w:rPr>
        <w:t>, за което се подписвам собственоръчно:</w:t>
      </w:r>
    </w:p>
    <w:p w14:paraId="6EF8D7A1"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46"/>
        <w:gridCol w:w="1984"/>
        <w:gridCol w:w="4253"/>
        <w:gridCol w:w="1979"/>
      </w:tblGrid>
      <w:tr w:rsidR="000E1A88" w:rsidRPr="007E1257" w14:paraId="133E1EC1" w14:textId="77777777" w:rsidTr="00292E36">
        <w:tc>
          <w:tcPr>
            <w:tcW w:w="846" w:type="dxa"/>
          </w:tcPr>
          <w:p w14:paraId="5B752AE8"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38FBE404"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32675036"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407CEA87"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0E1A88" w:rsidRPr="007E1257" w14:paraId="64AE1E6C" w14:textId="77777777" w:rsidTr="00292E36">
        <w:tc>
          <w:tcPr>
            <w:tcW w:w="846" w:type="dxa"/>
          </w:tcPr>
          <w:p w14:paraId="512E8032" w14:textId="77777777" w:rsidR="000E1A88" w:rsidRPr="007E1257" w:rsidRDefault="000E1A88" w:rsidP="00292E36">
            <w:pPr>
              <w:jc w:val="both"/>
              <w:rPr>
                <w:rFonts w:ascii="Times New Roman" w:hAnsi="Times New Roman" w:cs="Times New Roman"/>
                <w:sz w:val="24"/>
                <w:szCs w:val="24"/>
              </w:rPr>
            </w:pPr>
          </w:p>
          <w:p w14:paraId="7FF8CCD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06D7234F" w14:textId="77777777" w:rsidR="000E1A88" w:rsidRPr="007E1257" w:rsidRDefault="000E1A88" w:rsidP="00292E36">
            <w:pPr>
              <w:jc w:val="both"/>
              <w:rPr>
                <w:rFonts w:ascii="Times New Roman" w:hAnsi="Times New Roman" w:cs="Times New Roman"/>
                <w:sz w:val="24"/>
                <w:szCs w:val="24"/>
              </w:rPr>
            </w:pPr>
          </w:p>
        </w:tc>
        <w:tc>
          <w:tcPr>
            <w:tcW w:w="4253" w:type="dxa"/>
          </w:tcPr>
          <w:p w14:paraId="06724107" w14:textId="77777777" w:rsidR="000E1A88" w:rsidRPr="007E1257" w:rsidRDefault="000E1A88" w:rsidP="00292E36">
            <w:pPr>
              <w:jc w:val="both"/>
              <w:rPr>
                <w:rFonts w:ascii="Times New Roman" w:hAnsi="Times New Roman" w:cs="Times New Roman"/>
                <w:sz w:val="24"/>
                <w:szCs w:val="24"/>
              </w:rPr>
            </w:pPr>
          </w:p>
        </w:tc>
        <w:tc>
          <w:tcPr>
            <w:tcW w:w="1979" w:type="dxa"/>
          </w:tcPr>
          <w:p w14:paraId="68356D47" w14:textId="77777777" w:rsidR="000E1A88" w:rsidRPr="007E1257" w:rsidRDefault="000E1A88" w:rsidP="00292E36">
            <w:pPr>
              <w:jc w:val="both"/>
              <w:rPr>
                <w:rFonts w:ascii="Times New Roman" w:hAnsi="Times New Roman" w:cs="Times New Roman"/>
                <w:sz w:val="24"/>
                <w:szCs w:val="24"/>
              </w:rPr>
            </w:pPr>
          </w:p>
        </w:tc>
      </w:tr>
      <w:tr w:rsidR="000E1A88" w:rsidRPr="007E1257" w14:paraId="4DCEEE21" w14:textId="77777777" w:rsidTr="00292E36">
        <w:tc>
          <w:tcPr>
            <w:tcW w:w="846" w:type="dxa"/>
          </w:tcPr>
          <w:p w14:paraId="06D20914" w14:textId="77777777" w:rsidR="000E1A88" w:rsidRPr="007E1257" w:rsidRDefault="000E1A88" w:rsidP="00292E36">
            <w:pPr>
              <w:jc w:val="center"/>
              <w:rPr>
                <w:rFonts w:ascii="Times New Roman" w:hAnsi="Times New Roman" w:cs="Times New Roman"/>
                <w:sz w:val="24"/>
                <w:szCs w:val="24"/>
              </w:rPr>
            </w:pPr>
          </w:p>
          <w:p w14:paraId="42B2F0B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5C8D1DA" w14:textId="77777777" w:rsidR="000E1A88" w:rsidRPr="007E1257" w:rsidRDefault="000E1A88" w:rsidP="00292E36">
            <w:pPr>
              <w:jc w:val="both"/>
              <w:rPr>
                <w:rFonts w:ascii="Times New Roman" w:hAnsi="Times New Roman" w:cs="Times New Roman"/>
                <w:sz w:val="24"/>
                <w:szCs w:val="24"/>
              </w:rPr>
            </w:pPr>
          </w:p>
        </w:tc>
        <w:tc>
          <w:tcPr>
            <w:tcW w:w="4253" w:type="dxa"/>
          </w:tcPr>
          <w:p w14:paraId="64277554" w14:textId="77777777" w:rsidR="000E1A88" w:rsidRPr="007E1257" w:rsidRDefault="000E1A88" w:rsidP="00292E36">
            <w:pPr>
              <w:jc w:val="both"/>
              <w:rPr>
                <w:rFonts w:ascii="Times New Roman" w:hAnsi="Times New Roman" w:cs="Times New Roman"/>
                <w:sz w:val="24"/>
                <w:szCs w:val="24"/>
              </w:rPr>
            </w:pPr>
          </w:p>
        </w:tc>
        <w:tc>
          <w:tcPr>
            <w:tcW w:w="1979" w:type="dxa"/>
          </w:tcPr>
          <w:p w14:paraId="58CD0F40" w14:textId="77777777" w:rsidR="000E1A88" w:rsidRPr="007E1257" w:rsidRDefault="000E1A88" w:rsidP="00292E36">
            <w:pPr>
              <w:jc w:val="both"/>
              <w:rPr>
                <w:rFonts w:ascii="Times New Roman" w:hAnsi="Times New Roman" w:cs="Times New Roman"/>
                <w:sz w:val="24"/>
                <w:szCs w:val="24"/>
              </w:rPr>
            </w:pPr>
          </w:p>
        </w:tc>
      </w:tr>
      <w:tr w:rsidR="000E1A88" w:rsidRPr="007E1257" w14:paraId="1F299331" w14:textId="77777777" w:rsidTr="00292E36">
        <w:tc>
          <w:tcPr>
            <w:tcW w:w="846" w:type="dxa"/>
          </w:tcPr>
          <w:p w14:paraId="169246B3" w14:textId="77777777" w:rsidR="000E1A88" w:rsidRPr="007E1257" w:rsidRDefault="000E1A88" w:rsidP="00292E36">
            <w:pPr>
              <w:jc w:val="both"/>
              <w:rPr>
                <w:rFonts w:ascii="Times New Roman" w:hAnsi="Times New Roman" w:cs="Times New Roman"/>
                <w:sz w:val="24"/>
                <w:szCs w:val="24"/>
              </w:rPr>
            </w:pPr>
          </w:p>
          <w:p w14:paraId="04AF0B4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4A50A338" w14:textId="77777777" w:rsidR="000E1A88" w:rsidRPr="007E1257" w:rsidRDefault="000E1A88" w:rsidP="00292E36">
            <w:pPr>
              <w:jc w:val="both"/>
              <w:rPr>
                <w:rFonts w:ascii="Times New Roman" w:hAnsi="Times New Roman" w:cs="Times New Roman"/>
                <w:sz w:val="24"/>
                <w:szCs w:val="24"/>
              </w:rPr>
            </w:pPr>
          </w:p>
        </w:tc>
        <w:tc>
          <w:tcPr>
            <w:tcW w:w="4253" w:type="dxa"/>
          </w:tcPr>
          <w:p w14:paraId="129281EC" w14:textId="77777777" w:rsidR="000E1A88" w:rsidRPr="007E1257" w:rsidRDefault="000E1A88" w:rsidP="00292E36">
            <w:pPr>
              <w:jc w:val="both"/>
              <w:rPr>
                <w:rFonts w:ascii="Times New Roman" w:hAnsi="Times New Roman" w:cs="Times New Roman"/>
                <w:sz w:val="24"/>
                <w:szCs w:val="24"/>
              </w:rPr>
            </w:pPr>
          </w:p>
        </w:tc>
        <w:tc>
          <w:tcPr>
            <w:tcW w:w="1979" w:type="dxa"/>
          </w:tcPr>
          <w:p w14:paraId="198F07C3" w14:textId="77777777" w:rsidR="000E1A88" w:rsidRPr="007E1257" w:rsidRDefault="000E1A88" w:rsidP="00292E36">
            <w:pPr>
              <w:jc w:val="both"/>
              <w:rPr>
                <w:rFonts w:ascii="Times New Roman" w:hAnsi="Times New Roman" w:cs="Times New Roman"/>
                <w:sz w:val="24"/>
                <w:szCs w:val="24"/>
              </w:rPr>
            </w:pPr>
          </w:p>
        </w:tc>
      </w:tr>
      <w:tr w:rsidR="000E1A88" w:rsidRPr="007E1257" w14:paraId="4B0DB89D" w14:textId="77777777" w:rsidTr="00292E36">
        <w:tc>
          <w:tcPr>
            <w:tcW w:w="846" w:type="dxa"/>
          </w:tcPr>
          <w:p w14:paraId="19007FFE" w14:textId="77777777" w:rsidR="000E1A88" w:rsidRPr="007E1257" w:rsidRDefault="000E1A88" w:rsidP="00292E36">
            <w:pPr>
              <w:jc w:val="both"/>
              <w:rPr>
                <w:rFonts w:ascii="Times New Roman" w:hAnsi="Times New Roman" w:cs="Times New Roman"/>
                <w:sz w:val="24"/>
                <w:szCs w:val="24"/>
              </w:rPr>
            </w:pPr>
          </w:p>
          <w:p w14:paraId="433AE7CC"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45DB639C" w14:textId="77777777" w:rsidR="000E1A88" w:rsidRPr="007E1257" w:rsidRDefault="000E1A88" w:rsidP="00292E36">
            <w:pPr>
              <w:jc w:val="both"/>
              <w:rPr>
                <w:rFonts w:ascii="Times New Roman" w:hAnsi="Times New Roman" w:cs="Times New Roman"/>
                <w:sz w:val="24"/>
                <w:szCs w:val="24"/>
              </w:rPr>
            </w:pPr>
          </w:p>
        </w:tc>
        <w:tc>
          <w:tcPr>
            <w:tcW w:w="4253" w:type="dxa"/>
          </w:tcPr>
          <w:p w14:paraId="0C894419" w14:textId="77777777" w:rsidR="000E1A88" w:rsidRPr="007E1257" w:rsidRDefault="000E1A88" w:rsidP="00292E36">
            <w:pPr>
              <w:jc w:val="both"/>
              <w:rPr>
                <w:rFonts w:ascii="Times New Roman" w:hAnsi="Times New Roman" w:cs="Times New Roman"/>
                <w:sz w:val="24"/>
                <w:szCs w:val="24"/>
              </w:rPr>
            </w:pPr>
          </w:p>
        </w:tc>
        <w:tc>
          <w:tcPr>
            <w:tcW w:w="1979" w:type="dxa"/>
          </w:tcPr>
          <w:p w14:paraId="09062031" w14:textId="77777777" w:rsidR="000E1A88" w:rsidRPr="007E1257" w:rsidRDefault="000E1A88" w:rsidP="00292E36">
            <w:pPr>
              <w:jc w:val="both"/>
              <w:rPr>
                <w:rFonts w:ascii="Times New Roman" w:hAnsi="Times New Roman" w:cs="Times New Roman"/>
                <w:sz w:val="24"/>
                <w:szCs w:val="24"/>
              </w:rPr>
            </w:pPr>
          </w:p>
        </w:tc>
      </w:tr>
      <w:tr w:rsidR="000E1A88" w:rsidRPr="007E1257" w14:paraId="3FA30DAC" w14:textId="77777777" w:rsidTr="00292E36">
        <w:tc>
          <w:tcPr>
            <w:tcW w:w="846" w:type="dxa"/>
          </w:tcPr>
          <w:p w14:paraId="68703D71" w14:textId="77777777" w:rsidR="000E1A88" w:rsidRPr="007E1257" w:rsidRDefault="000E1A88" w:rsidP="00292E36">
            <w:pPr>
              <w:jc w:val="both"/>
              <w:rPr>
                <w:rFonts w:ascii="Times New Roman" w:hAnsi="Times New Roman" w:cs="Times New Roman"/>
                <w:sz w:val="24"/>
                <w:szCs w:val="24"/>
              </w:rPr>
            </w:pPr>
          </w:p>
          <w:p w14:paraId="34F2132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45D5D014" w14:textId="77777777" w:rsidR="000E1A88" w:rsidRPr="007E1257" w:rsidRDefault="000E1A88" w:rsidP="00292E36">
            <w:pPr>
              <w:jc w:val="both"/>
              <w:rPr>
                <w:rFonts w:ascii="Times New Roman" w:hAnsi="Times New Roman" w:cs="Times New Roman"/>
                <w:sz w:val="24"/>
                <w:szCs w:val="24"/>
              </w:rPr>
            </w:pPr>
          </w:p>
        </w:tc>
        <w:tc>
          <w:tcPr>
            <w:tcW w:w="4253" w:type="dxa"/>
          </w:tcPr>
          <w:p w14:paraId="369C7458" w14:textId="77777777" w:rsidR="000E1A88" w:rsidRPr="007E1257" w:rsidRDefault="000E1A88" w:rsidP="00292E36">
            <w:pPr>
              <w:jc w:val="both"/>
              <w:rPr>
                <w:rFonts w:ascii="Times New Roman" w:hAnsi="Times New Roman" w:cs="Times New Roman"/>
                <w:sz w:val="24"/>
                <w:szCs w:val="24"/>
              </w:rPr>
            </w:pPr>
          </w:p>
        </w:tc>
        <w:tc>
          <w:tcPr>
            <w:tcW w:w="1979" w:type="dxa"/>
          </w:tcPr>
          <w:p w14:paraId="2B282F15" w14:textId="77777777" w:rsidR="000E1A88" w:rsidRPr="007E1257" w:rsidRDefault="000E1A88" w:rsidP="00292E36">
            <w:pPr>
              <w:jc w:val="both"/>
              <w:rPr>
                <w:rFonts w:ascii="Times New Roman" w:hAnsi="Times New Roman" w:cs="Times New Roman"/>
                <w:sz w:val="24"/>
                <w:szCs w:val="24"/>
              </w:rPr>
            </w:pPr>
          </w:p>
        </w:tc>
      </w:tr>
      <w:tr w:rsidR="000E1A88" w:rsidRPr="007E1257" w14:paraId="5835A7BF" w14:textId="77777777" w:rsidTr="00292E36">
        <w:tc>
          <w:tcPr>
            <w:tcW w:w="846" w:type="dxa"/>
          </w:tcPr>
          <w:p w14:paraId="6D505F8A" w14:textId="77777777" w:rsidR="000E1A88" w:rsidRPr="007E1257" w:rsidRDefault="000E1A88" w:rsidP="00292E36">
            <w:pPr>
              <w:jc w:val="both"/>
              <w:rPr>
                <w:rFonts w:ascii="Times New Roman" w:hAnsi="Times New Roman" w:cs="Times New Roman"/>
                <w:sz w:val="24"/>
                <w:szCs w:val="24"/>
              </w:rPr>
            </w:pPr>
          </w:p>
          <w:p w14:paraId="3F6E2C17"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009E4B0C" w14:textId="77777777" w:rsidR="000E1A88" w:rsidRPr="007E1257" w:rsidRDefault="000E1A88" w:rsidP="00292E36">
            <w:pPr>
              <w:jc w:val="both"/>
              <w:rPr>
                <w:rFonts w:ascii="Times New Roman" w:hAnsi="Times New Roman" w:cs="Times New Roman"/>
                <w:sz w:val="24"/>
                <w:szCs w:val="24"/>
              </w:rPr>
            </w:pPr>
          </w:p>
        </w:tc>
        <w:tc>
          <w:tcPr>
            <w:tcW w:w="4253" w:type="dxa"/>
          </w:tcPr>
          <w:p w14:paraId="53B1B2EC" w14:textId="77777777" w:rsidR="000E1A88" w:rsidRPr="007E1257" w:rsidRDefault="000E1A88" w:rsidP="00292E36">
            <w:pPr>
              <w:jc w:val="both"/>
              <w:rPr>
                <w:rFonts w:ascii="Times New Roman" w:hAnsi="Times New Roman" w:cs="Times New Roman"/>
                <w:sz w:val="24"/>
                <w:szCs w:val="24"/>
              </w:rPr>
            </w:pPr>
          </w:p>
        </w:tc>
        <w:tc>
          <w:tcPr>
            <w:tcW w:w="1979" w:type="dxa"/>
          </w:tcPr>
          <w:p w14:paraId="6329DDFA" w14:textId="77777777" w:rsidR="000E1A88" w:rsidRPr="007E1257" w:rsidRDefault="000E1A88" w:rsidP="00292E36">
            <w:pPr>
              <w:jc w:val="both"/>
              <w:rPr>
                <w:rFonts w:ascii="Times New Roman" w:hAnsi="Times New Roman" w:cs="Times New Roman"/>
                <w:sz w:val="24"/>
                <w:szCs w:val="24"/>
              </w:rPr>
            </w:pPr>
          </w:p>
        </w:tc>
      </w:tr>
      <w:tr w:rsidR="000E1A88" w:rsidRPr="007E1257" w14:paraId="39F556BC" w14:textId="77777777" w:rsidTr="00292E36">
        <w:tc>
          <w:tcPr>
            <w:tcW w:w="846" w:type="dxa"/>
          </w:tcPr>
          <w:p w14:paraId="1D7121C1" w14:textId="77777777" w:rsidR="000E1A88" w:rsidRPr="007E1257" w:rsidRDefault="000E1A88" w:rsidP="00292E36">
            <w:pPr>
              <w:jc w:val="both"/>
              <w:rPr>
                <w:rFonts w:ascii="Times New Roman" w:hAnsi="Times New Roman" w:cs="Times New Roman"/>
                <w:sz w:val="24"/>
                <w:szCs w:val="24"/>
              </w:rPr>
            </w:pPr>
          </w:p>
          <w:p w14:paraId="1828BB0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6D9B2A05" w14:textId="77777777" w:rsidR="000E1A88" w:rsidRPr="007E1257" w:rsidRDefault="000E1A88" w:rsidP="00292E36">
            <w:pPr>
              <w:jc w:val="both"/>
              <w:rPr>
                <w:rFonts w:ascii="Times New Roman" w:hAnsi="Times New Roman" w:cs="Times New Roman"/>
                <w:sz w:val="24"/>
                <w:szCs w:val="24"/>
              </w:rPr>
            </w:pPr>
          </w:p>
        </w:tc>
        <w:tc>
          <w:tcPr>
            <w:tcW w:w="4253" w:type="dxa"/>
          </w:tcPr>
          <w:p w14:paraId="74A7EA0A" w14:textId="77777777" w:rsidR="000E1A88" w:rsidRPr="007E1257" w:rsidRDefault="000E1A88" w:rsidP="00292E36">
            <w:pPr>
              <w:jc w:val="both"/>
              <w:rPr>
                <w:rFonts w:ascii="Times New Roman" w:hAnsi="Times New Roman" w:cs="Times New Roman"/>
                <w:sz w:val="24"/>
                <w:szCs w:val="24"/>
              </w:rPr>
            </w:pPr>
          </w:p>
        </w:tc>
        <w:tc>
          <w:tcPr>
            <w:tcW w:w="1979" w:type="dxa"/>
          </w:tcPr>
          <w:p w14:paraId="68CA74F2" w14:textId="77777777" w:rsidR="000E1A88" w:rsidRPr="007E1257" w:rsidRDefault="000E1A88" w:rsidP="00292E36">
            <w:pPr>
              <w:jc w:val="both"/>
              <w:rPr>
                <w:rFonts w:ascii="Times New Roman" w:hAnsi="Times New Roman" w:cs="Times New Roman"/>
                <w:sz w:val="24"/>
                <w:szCs w:val="24"/>
              </w:rPr>
            </w:pPr>
          </w:p>
        </w:tc>
      </w:tr>
      <w:tr w:rsidR="000E1A88" w:rsidRPr="007E1257" w14:paraId="2E2D4F37" w14:textId="77777777" w:rsidTr="00292E36">
        <w:tc>
          <w:tcPr>
            <w:tcW w:w="846" w:type="dxa"/>
          </w:tcPr>
          <w:p w14:paraId="140D3694" w14:textId="77777777" w:rsidR="000E1A88" w:rsidRPr="007E1257" w:rsidRDefault="000E1A88" w:rsidP="00292E36">
            <w:pPr>
              <w:jc w:val="both"/>
              <w:rPr>
                <w:rFonts w:ascii="Times New Roman" w:hAnsi="Times New Roman" w:cs="Times New Roman"/>
                <w:sz w:val="24"/>
                <w:szCs w:val="24"/>
              </w:rPr>
            </w:pPr>
          </w:p>
          <w:p w14:paraId="59F37BCB"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6CE10524" w14:textId="77777777" w:rsidR="000E1A88" w:rsidRPr="007E1257" w:rsidRDefault="000E1A88" w:rsidP="00292E36">
            <w:pPr>
              <w:jc w:val="both"/>
              <w:rPr>
                <w:rFonts w:ascii="Times New Roman" w:hAnsi="Times New Roman" w:cs="Times New Roman"/>
                <w:sz w:val="24"/>
                <w:szCs w:val="24"/>
              </w:rPr>
            </w:pPr>
          </w:p>
        </w:tc>
        <w:tc>
          <w:tcPr>
            <w:tcW w:w="4253" w:type="dxa"/>
          </w:tcPr>
          <w:p w14:paraId="0F8F3396" w14:textId="77777777" w:rsidR="000E1A88" w:rsidRPr="007E1257" w:rsidRDefault="000E1A88" w:rsidP="00292E36">
            <w:pPr>
              <w:jc w:val="both"/>
              <w:rPr>
                <w:rFonts w:ascii="Times New Roman" w:hAnsi="Times New Roman" w:cs="Times New Roman"/>
                <w:sz w:val="24"/>
                <w:szCs w:val="24"/>
              </w:rPr>
            </w:pPr>
          </w:p>
        </w:tc>
        <w:tc>
          <w:tcPr>
            <w:tcW w:w="1979" w:type="dxa"/>
          </w:tcPr>
          <w:p w14:paraId="03BABE90" w14:textId="77777777" w:rsidR="000E1A88" w:rsidRPr="007E1257" w:rsidRDefault="000E1A88" w:rsidP="00292E36">
            <w:pPr>
              <w:jc w:val="both"/>
              <w:rPr>
                <w:rFonts w:ascii="Times New Roman" w:hAnsi="Times New Roman" w:cs="Times New Roman"/>
                <w:sz w:val="24"/>
                <w:szCs w:val="24"/>
              </w:rPr>
            </w:pPr>
          </w:p>
        </w:tc>
      </w:tr>
      <w:tr w:rsidR="000E1A88" w:rsidRPr="007E1257" w14:paraId="4C5F8E72" w14:textId="77777777" w:rsidTr="00292E36">
        <w:tc>
          <w:tcPr>
            <w:tcW w:w="846" w:type="dxa"/>
          </w:tcPr>
          <w:p w14:paraId="1B44AD9A" w14:textId="77777777" w:rsidR="000E1A88" w:rsidRPr="007E1257" w:rsidRDefault="000E1A88" w:rsidP="00292E36">
            <w:pPr>
              <w:jc w:val="center"/>
              <w:rPr>
                <w:rFonts w:ascii="Times New Roman" w:hAnsi="Times New Roman" w:cs="Times New Roman"/>
                <w:sz w:val="24"/>
                <w:szCs w:val="24"/>
              </w:rPr>
            </w:pPr>
          </w:p>
          <w:p w14:paraId="34C49E6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75FD8465" w14:textId="77777777" w:rsidR="000E1A88" w:rsidRPr="007E1257" w:rsidRDefault="000E1A88" w:rsidP="00292E36">
            <w:pPr>
              <w:jc w:val="both"/>
              <w:rPr>
                <w:rFonts w:ascii="Times New Roman" w:hAnsi="Times New Roman" w:cs="Times New Roman"/>
                <w:sz w:val="24"/>
                <w:szCs w:val="24"/>
              </w:rPr>
            </w:pPr>
          </w:p>
        </w:tc>
        <w:tc>
          <w:tcPr>
            <w:tcW w:w="4253" w:type="dxa"/>
          </w:tcPr>
          <w:p w14:paraId="19CD12A0" w14:textId="77777777" w:rsidR="000E1A88" w:rsidRPr="007E1257" w:rsidRDefault="000E1A88" w:rsidP="00292E36">
            <w:pPr>
              <w:jc w:val="both"/>
              <w:rPr>
                <w:rFonts w:ascii="Times New Roman" w:hAnsi="Times New Roman" w:cs="Times New Roman"/>
                <w:sz w:val="24"/>
                <w:szCs w:val="24"/>
              </w:rPr>
            </w:pPr>
          </w:p>
        </w:tc>
        <w:tc>
          <w:tcPr>
            <w:tcW w:w="1979" w:type="dxa"/>
          </w:tcPr>
          <w:p w14:paraId="6B504862" w14:textId="77777777" w:rsidR="000E1A88" w:rsidRPr="007E1257" w:rsidRDefault="000E1A88" w:rsidP="00292E36">
            <w:pPr>
              <w:jc w:val="both"/>
              <w:rPr>
                <w:rFonts w:ascii="Times New Roman" w:hAnsi="Times New Roman" w:cs="Times New Roman"/>
                <w:sz w:val="24"/>
                <w:szCs w:val="24"/>
              </w:rPr>
            </w:pPr>
          </w:p>
          <w:p w14:paraId="01F5C3A7" w14:textId="77777777" w:rsidR="000E1A88" w:rsidRPr="007E1257" w:rsidRDefault="000E1A88" w:rsidP="00292E36">
            <w:pPr>
              <w:jc w:val="both"/>
              <w:rPr>
                <w:rFonts w:ascii="Times New Roman" w:hAnsi="Times New Roman" w:cs="Times New Roman"/>
                <w:sz w:val="24"/>
                <w:szCs w:val="24"/>
              </w:rPr>
            </w:pPr>
          </w:p>
        </w:tc>
      </w:tr>
      <w:tr w:rsidR="000E1A88" w:rsidRPr="007E1257" w14:paraId="5F824B5B" w14:textId="77777777" w:rsidTr="00292E36">
        <w:tc>
          <w:tcPr>
            <w:tcW w:w="846" w:type="dxa"/>
          </w:tcPr>
          <w:p w14:paraId="08E88EC6" w14:textId="77777777" w:rsidR="000E1A88" w:rsidRPr="007E1257" w:rsidRDefault="000E1A88" w:rsidP="00292E36">
            <w:pPr>
              <w:rPr>
                <w:rFonts w:ascii="Times New Roman" w:hAnsi="Times New Roman" w:cs="Times New Roman"/>
                <w:sz w:val="24"/>
                <w:szCs w:val="24"/>
              </w:rPr>
            </w:pPr>
          </w:p>
          <w:p w14:paraId="5CBA06DD"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67A62A51" w14:textId="77777777" w:rsidR="000E1A88" w:rsidRPr="007E1257" w:rsidRDefault="000E1A88" w:rsidP="00292E36">
            <w:pPr>
              <w:jc w:val="both"/>
              <w:rPr>
                <w:rFonts w:ascii="Times New Roman" w:hAnsi="Times New Roman" w:cs="Times New Roman"/>
                <w:sz w:val="24"/>
                <w:szCs w:val="24"/>
              </w:rPr>
            </w:pPr>
          </w:p>
        </w:tc>
        <w:tc>
          <w:tcPr>
            <w:tcW w:w="4253" w:type="dxa"/>
          </w:tcPr>
          <w:p w14:paraId="6CB2640D" w14:textId="77777777" w:rsidR="000E1A88" w:rsidRPr="007E1257" w:rsidRDefault="000E1A88" w:rsidP="00292E36">
            <w:pPr>
              <w:jc w:val="both"/>
              <w:rPr>
                <w:rFonts w:ascii="Times New Roman" w:hAnsi="Times New Roman" w:cs="Times New Roman"/>
                <w:sz w:val="24"/>
                <w:szCs w:val="24"/>
              </w:rPr>
            </w:pPr>
          </w:p>
        </w:tc>
        <w:tc>
          <w:tcPr>
            <w:tcW w:w="1979" w:type="dxa"/>
          </w:tcPr>
          <w:p w14:paraId="12B545E1" w14:textId="77777777" w:rsidR="000E1A88" w:rsidRPr="007E1257" w:rsidRDefault="000E1A88" w:rsidP="00292E36">
            <w:pPr>
              <w:jc w:val="both"/>
              <w:rPr>
                <w:rFonts w:ascii="Times New Roman" w:hAnsi="Times New Roman" w:cs="Times New Roman"/>
                <w:sz w:val="24"/>
                <w:szCs w:val="24"/>
              </w:rPr>
            </w:pPr>
          </w:p>
          <w:p w14:paraId="4F4685A8" w14:textId="77777777" w:rsidR="000E1A88" w:rsidRPr="007E1257" w:rsidRDefault="000E1A88" w:rsidP="00292E36">
            <w:pPr>
              <w:jc w:val="both"/>
              <w:rPr>
                <w:rFonts w:ascii="Times New Roman" w:hAnsi="Times New Roman" w:cs="Times New Roman"/>
                <w:sz w:val="24"/>
                <w:szCs w:val="24"/>
              </w:rPr>
            </w:pPr>
          </w:p>
        </w:tc>
      </w:tr>
      <w:tr w:rsidR="000E1A88" w:rsidRPr="007E1257" w14:paraId="1805658B" w14:textId="77777777" w:rsidTr="00292E36">
        <w:tc>
          <w:tcPr>
            <w:tcW w:w="846" w:type="dxa"/>
          </w:tcPr>
          <w:p w14:paraId="2491CD48" w14:textId="77777777" w:rsidR="000E1A88" w:rsidRPr="007E1257" w:rsidRDefault="000E1A88" w:rsidP="00292E36">
            <w:pPr>
              <w:jc w:val="center"/>
              <w:rPr>
                <w:rFonts w:ascii="Times New Roman" w:hAnsi="Times New Roman" w:cs="Times New Roman"/>
                <w:sz w:val="24"/>
                <w:szCs w:val="24"/>
              </w:rPr>
            </w:pPr>
          </w:p>
          <w:p w14:paraId="087D1A3A" w14:textId="7E60239F"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r w:rsidR="0076410E">
              <w:rPr>
                <w:rFonts w:ascii="Times New Roman" w:hAnsi="Times New Roman" w:cs="Times New Roman"/>
                <w:sz w:val="24"/>
                <w:szCs w:val="24"/>
              </w:rPr>
              <w:t>1</w:t>
            </w:r>
            <w:r w:rsidRPr="007E1257">
              <w:rPr>
                <w:rFonts w:ascii="Times New Roman" w:hAnsi="Times New Roman" w:cs="Times New Roman"/>
                <w:sz w:val="24"/>
                <w:szCs w:val="24"/>
              </w:rPr>
              <w:t>.</w:t>
            </w:r>
          </w:p>
        </w:tc>
        <w:tc>
          <w:tcPr>
            <w:tcW w:w="1984" w:type="dxa"/>
          </w:tcPr>
          <w:p w14:paraId="4263D918" w14:textId="77777777" w:rsidR="000E1A88" w:rsidRPr="007E1257" w:rsidRDefault="000E1A88" w:rsidP="00292E36">
            <w:pPr>
              <w:jc w:val="both"/>
              <w:rPr>
                <w:rFonts w:ascii="Times New Roman" w:hAnsi="Times New Roman" w:cs="Times New Roman"/>
                <w:sz w:val="24"/>
                <w:szCs w:val="24"/>
              </w:rPr>
            </w:pPr>
          </w:p>
        </w:tc>
        <w:tc>
          <w:tcPr>
            <w:tcW w:w="4253" w:type="dxa"/>
          </w:tcPr>
          <w:p w14:paraId="0B8C4623" w14:textId="77777777" w:rsidR="000E1A88" w:rsidRPr="007E1257" w:rsidRDefault="000E1A88" w:rsidP="00292E36">
            <w:pPr>
              <w:jc w:val="both"/>
              <w:rPr>
                <w:rFonts w:ascii="Times New Roman" w:hAnsi="Times New Roman" w:cs="Times New Roman"/>
                <w:sz w:val="24"/>
                <w:szCs w:val="24"/>
              </w:rPr>
            </w:pPr>
          </w:p>
        </w:tc>
        <w:tc>
          <w:tcPr>
            <w:tcW w:w="1979" w:type="dxa"/>
          </w:tcPr>
          <w:p w14:paraId="1F6B6D15" w14:textId="77777777" w:rsidR="000E1A88" w:rsidRPr="007E1257" w:rsidRDefault="000E1A88" w:rsidP="00292E36">
            <w:pPr>
              <w:jc w:val="both"/>
              <w:rPr>
                <w:rFonts w:ascii="Times New Roman" w:hAnsi="Times New Roman" w:cs="Times New Roman"/>
                <w:sz w:val="24"/>
                <w:szCs w:val="24"/>
              </w:rPr>
            </w:pPr>
          </w:p>
          <w:p w14:paraId="7744733A" w14:textId="77777777" w:rsidR="000E1A88" w:rsidRPr="007E1257" w:rsidRDefault="000E1A88" w:rsidP="00292E36">
            <w:pPr>
              <w:jc w:val="both"/>
              <w:rPr>
                <w:rFonts w:ascii="Times New Roman" w:hAnsi="Times New Roman" w:cs="Times New Roman"/>
                <w:sz w:val="24"/>
                <w:szCs w:val="24"/>
              </w:rPr>
            </w:pPr>
          </w:p>
        </w:tc>
      </w:tr>
    </w:tbl>
    <w:p w14:paraId="71A3BBE9" w14:textId="77777777" w:rsidR="000E1A88" w:rsidRPr="007E1257" w:rsidRDefault="000E1A88" w:rsidP="000E1A88">
      <w:pPr>
        <w:spacing w:after="0"/>
        <w:jc w:val="both"/>
        <w:rPr>
          <w:rFonts w:ascii="Times New Roman" w:hAnsi="Times New Roman" w:cs="Times New Roman"/>
        </w:rPr>
      </w:pPr>
    </w:p>
    <w:p w14:paraId="11D07A0F" w14:textId="77777777" w:rsidR="004F7D19" w:rsidRDefault="004F7D19"/>
    <w:sectPr w:rsidR="004F7D19" w:rsidSect="00993288">
      <w:headerReference w:type="default" r:id="rId7"/>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15831" w14:textId="77777777" w:rsidR="00EB03A3" w:rsidRDefault="00EB03A3" w:rsidP="000E1A88">
      <w:pPr>
        <w:spacing w:after="0" w:line="240" w:lineRule="auto"/>
      </w:pPr>
      <w:r>
        <w:separator/>
      </w:r>
    </w:p>
  </w:endnote>
  <w:endnote w:type="continuationSeparator" w:id="0">
    <w:p w14:paraId="4B5227FF" w14:textId="77777777" w:rsidR="00EB03A3" w:rsidRDefault="00EB03A3" w:rsidP="000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2E47B" w14:textId="77777777" w:rsidR="00EB03A3" w:rsidRDefault="00EB03A3" w:rsidP="000E1A88">
      <w:pPr>
        <w:spacing w:after="0" w:line="240" w:lineRule="auto"/>
      </w:pPr>
      <w:r>
        <w:separator/>
      </w:r>
    </w:p>
  </w:footnote>
  <w:footnote w:type="continuationSeparator" w:id="0">
    <w:p w14:paraId="2ECA53A5" w14:textId="77777777" w:rsidR="00EB03A3" w:rsidRDefault="00EB03A3" w:rsidP="000E1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CD5CD" w14:textId="35CA53E9" w:rsidR="00BB24FC" w:rsidRPr="008871B2" w:rsidRDefault="00EB03A3" w:rsidP="008871B2">
    <w:pPr>
      <w:pStyle w:val="a4"/>
      <w:ind w:left="6237"/>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Pr>
        <w:rFonts w:ascii="Times New Roman" w:hAnsi="Times New Roman" w:cs="Times New Roman"/>
        <w:b/>
        <w:sz w:val="24"/>
        <w:szCs w:val="24"/>
      </w:rPr>
      <w:t>0</w:t>
    </w:r>
    <w:r w:rsidR="00E759C3">
      <w:rPr>
        <w:rFonts w:ascii="Times New Roman" w:hAnsi="Times New Roman" w:cs="Times New Roman"/>
        <w:b/>
        <w:sz w:val="24"/>
        <w:szCs w:val="24"/>
      </w:rPr>
      <w:t>6</w:t>
    </w:r>
    <w:r>
      <w:rPr>
        <w:rFonts w:ascii="Times New Roman" w:hAnsi="Times New Roman" w:cs="Times New Roman"/>
        <w:b/>
        <w:sz w:val="24"/>
        <w:szCs w:val="24"/>
      </w:rPr>
      <w:t>-</w:t>
    </w:r>
    <w:r w:rsidR="000E1A88">
      <w:rPr>
        <w:rFonts w:ascii="Times New Roman" w:hAnsi="Times New Roman" w:cs="Times New Roman"/>
        <w:b/>
        <w:sz w:val="24"/>
        <w:szCs w:val="24"/>
      </w:rPr>
      <w:t>МИ/</w:t>
    </w:r>
    <w:r w:rsidR="00E759C3">
      <w:rPr>
        <w:rFonts w:ascii="Times New Roman" w:hAnsi="Times New Roman" w:cs="Times New Roman"/>
        <w:b/>
        <w:sz w:val="24"/>
        <w:szCs w:val="24"/>
      </w:rPr>
      <w:t>11</w:t>
    </w:r>
    <w:r w:rsidR="000E1A88">
      <w:rPr>
        <w:rFonts w:ascii="Times New Roman" w:hAnsi="Times New Roman" w:cs="Times New Roman"/>
        <w:b/>
        <w:sz w:val="24"/>
        <w:szCs w:val="24"/>
      </w:rPr>
      <w:t>.09.2</w:t>
    </w:r>
    <w:r>
      <w:rPr>
        <w:rFonts w:ascii="Times New Roman" w:hAnsi="Times New Roman" w:cs="Times New Roman"/>
        <w:b/>
        <w:sz w:val="24"/>
        <w:szCs w:val="24"/>
      </w:rPr>
      <w:t>023</w:t>
    </w:r>
    <w:r w:rsidRPr="008871B2">
      <w:rPr>
        <w:rFonts w:ascii="Times New Roman" w:hAnsi="Times New Roman" w:cs="Times New Roman"/>
        <w:b/>
        <w:sz w:val="24"/>
        <w:szCs w:val="24"/>
      </w:rPr>
      <w:t xml:space="preserve"> на </w:t>
    </w:r>
    <w:r w:rsidR="000E1A88">
      <w:rPr>
        <w:rFonts w:ascii="Times New Roman" w:hAnsi="Times New Roman" w:cs="Times New Roman"/>
        <w:b/>
        <w:sz w:val="24"/>
        <w:szCs w:val="24"/>
      </w:rPr>
      <w:t>О</w:t>
    </w:r>
    <w:r w:rsidRPr="008871B2">
      <w:rPr>
        <w:rFonts w:ascii="Times New Roman" w:hAnsi="Times New Roman" w:cs="Times New Roman"/>
        <w:b/>
        <w:sz w:val="24"/>
        <w:szCs w:val="24"/>
      </w:rPr>
      <w:t>ИК</w:t>
    </w:r>
    <w:r>
      <w:rPr>
        <w:rFonts w:ascii="Times New Roman" w:hAnsi="Times New Roman" w:cs="Times New Roman"/>
        <w:b/>
        <w:sz w:val="24"/>
        <w:szCs w:val="24"/>
      </w:rPr>
      <w:t xml:space="preserve"> -</w:t>
    </w:r>
    <w:r w:rsidRPr="008871B2">
      <w:rPr>
        <w:rFonts w:ascii="Times New Roman" w:hAnsi="Times New Roman" w:cs="Times New Roman"/>
        <w:b/>
        <w:sz w:val="24"/>
        <w:szCs w:val="24"/>
      </w:rPr>
      <w:t xml:space="preserve"> Добрич</w:t>
    </w:r>
    <w:r w:rsidR="00E759C3">
      <w:rPr>
        <w:rFonts w:ascii="Times New Roman" w:hAnsi="Times New Roman" w:cs="Times New Roman"/>
        <w:b/>
        <w:sz w:val="24"/>
        <w:szCs w:val="24"/>
      </w:rPr>
      <w:t>ка</w:t>
    </w:r>
    <w:r w:rsidRPr="008871B2">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88"/>
    <w:rsid w:val="000E1A88"/>
    <w:rsid w:val="004F7D19"/>
    <w:rsid w:val="00644CEF"/>
    <w:rsid w:val="0076410E"/>
    <w:rsid w:val="00BB24FC"/>
    <w:rsid w:val="00BD262B"/>
    <w:rsid w:val="00E759C3"/>
    <w:rsid w:val="00EB03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sani_gr@abv.bg</dc:creator>
  <cp:keywords/>
  <dc:description/>
  <cp:lastModifiedBy>Dobrichka</cp:lastModifiedBy>
  <cp:revision>4</cp:revision>
  <dcterms:created xsi:type="dcterms:W3CDTF">2023-09-01T19:31:00Z</dcterms:created>
  <dcterms:modified xsi:type="dcterms:W3CDTF">2023-09-10T13:11:00Z</dcterms:modified>
</cp:coreProperties>
</file>