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9F061C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</w:t>
      </w:r>
    </w:p>
    <w:p w:rsidR="00B319E1" w:rsidRDefault="009F061C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9F061C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Днес 10.09.2019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9C260F"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854C8B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9F061C" w:rsidRPr="00854C8B" w:rsidRDefault="009F061C" w:rsidP="009F061C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на единните номера, обхвата и адресите на избирателните секции в община Добричка за произвеждане на избори за общински </w:t>
      </w:r>
      <w:proofErr w:type="spellStart"/>
      <w:r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27 октомври 2019 г.</w:t>
      </w:r>
    </w:p>
    <w:p w:rsidR="00854C8B" w:rsidRPr="00854C8B" w:rsidRDefault="00854C8B" w:rsidP="009F061C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54C8B">
        <w:rPr>
          <w:rFonts w:ascii="Times New Roman" w:hAnsi="Times New Roman" w:cs="Times New Roman"/>
          <w:color w:val="333333"/>
          <w:sz w:val="24"/>
          <w:szCs w:val="24"/>
        </w:rPr>
        <w:t>Приемане на Политика на ОИК - Добричка за защита на личните данни при</w:t>
      </w:r>
      <w:r w:rsidRPr="00854C8B">
        <w:rPr>
          <w:rFonts w:ascii="Times New Roman" w:hAnsi="Times New Roman" w:cs="Times New Roman"/>
          <w:sz w:val="24"/>
          <w:szCs w:val="24"/>
        </w:rPr>
        <w:t xml:space="preserve"> произвеждане на избори за общински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и кметове на 27 октомври 2019 г.</w:t>
      </w:r>
    </w:p>
    <w:p w:rsidR="00854C8B" w:rsidRPr="00854C8B" w:rsidRDefault="00854C8B" w:rsidP="00854C8B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854C8B">
        <w:t>О</w:t>
      </w:r>
      <w:r w:rsidRPr="00854C8B">
        <w:rPr>
          <w:color w:val="333333"/>
        </w:rPr>
        <w:t xml:space="preserve">пределяне на броя на мандатите за общински </w:t>
      </w:r>
      <w:proofErr w:type="spellStart"/>
      <w:r w:rsidRPr="00854C8B">
        <w:rPr>
          <w:color w:val="333333"/>
        </w:rPr>
        <w:t>съветници</w:t>
      </w:r>
      <w:proofErr w:type="spellEnd"/>
      <w:r w:rsidRPr="00854C8B">
        <w:rPr>
          <w:color w:val="333333"/>
        </w:rPr>
        <w:t xml:space="preserve"> при произвеждане на изборите за общински </w:t>
      </w:r>
      <w:proofErr w:type="spellStart"/>
      <w:r w:rsidRPr="00854C8B">
        <w:rPr>
          <w:color w:val="333333"/>
        </w:rPr>
        <w:t>съветници</w:t>
      </w:r>
      <w:proofErr w:type="spellEnd"/>
      <w:r w:rsidRPr="00854C8B">
        <w:rPr>
          <w:color w:val="333333"/>
        </w:rPr>
        <w:t xml:space="preserve"> и за кметове на 27 октомври 2019 г.</w:t>
      </w:r>
    </w:p>
    <w:p w:rsidR="009F061C" w:rsidRPr="00854C8B" w:rsidRDefault="009F061C" w:rsidP="009F061C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54C8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B319E1" w:rsidRPr="00854C8B" w:rsidRDefault="00B319E1" w:rsidP="004F2F0E">
      <w:pPr>
        <w:pStyle w:val="a3"/>
        <w:shd w:val="clear" w:color="auto" w:fill="FEFEFE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129EA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854C8B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129EA" w:rsidRPr="00854C8B">
        <w:rPr>
          <w:rFonts w:ascii="Times New Roman" w:hAnsi="Times New Roman" w:cs="Times New Roman"/>
          <w:sz w:val="24"/>
          <w:szCs w:val="24"/>
        </w:rPr>
        <w:t>прие</w:t>
      </w:r>
      <w:r w:rsidR="009F061C" w:rsidRPr="00854C8B">
        <w:rPr>
          <w:rFonts w:ascii="Times New Roman" w:hAnsi="Times New Roman" w:cs="Times New Roman"/>
          <w:sz w:val="24"/>
          <w:szCs w:val="24"/>
        </w:rPr>
        <w:t xml:space="preserve"> </w:t>
      </w:r>
      <w:r w:rsidR="009F061C"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на единните номера, обхвата и адресите на избирателните секции в община Добричка за произвеждане на избори за общински </w:t>
      </w:r>
      <w:proofErr w:type="spellStart"/>
      <w:r w:rsidR="009F061C"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9F061C" w:rsidRPr="00854C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кметове.</w:t>
      </w:r>
    </w:p>
    <w:p w:rsidR="00FC373C" w:rsidRDefault="00FC373C" w:rsidP="00FC373C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373C" w:rsidRPr="00FD1DF0" w:rsidRDefault="00FC373C" w:rsidP="00FC373C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87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D1DF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8, ал.8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570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>6.0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D1DF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със заповед №941/03.09.19г. на кмета на община Добричка, ОИК-Добричка</w:t>
      </w:r>
    </w:p>
    <w:p w:rsidR="00FC373C" w:rsidRDefault="00FC373C" w:rsidP="00FC373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34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color w:val="333333"/>
        </w:rPr>
        <w:t>1. Единният номер на всяка избирателна секция се състои от девет цифри, групирани във вида: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rStyle w:val="a6"/>
          <w:color w:val="333333"/>
        </w:rPr>
        <w:t>АА ВВ СС ХХХ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color w:val="333333"/>
        </w:rPr>
        <w:t>където: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rStyle w:val="a6"/>
          <w:color w:val="333333"/>
        </w:rPr>
        <w:t>АА</w:t>
      </w:r>
      <w:r w:rsidRPr="00295F7A">
        <w:rPr>
          <w:rStyle w:val="apple-converted-space"/>
          <w:color w:val="333333"/>
        </w:rPr>
        <w:t> </w:t>
      </w:r>
      <w:r w:rsidRPr="00295F7A">
        <w:rPr>
          <w:color w:val="333333"/>
        </w:rPr>
        <w:t>е номерът на областта, както следва: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b/>
          <w:color w:val="333333"/>
        </w:rPr>
        <w:t>08</w:t>
      </w:r>
      <w:r w:rsidRPr="00295F7A">
        <w:rPr>
          <w:color w:val="333333"/>
        </w:rPr>
        <w:t xml:space="preserve"> – област Добрич</w:t>
      </w:r>
    </w:p>
    <w:p w:rsidR="00B309C2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</w:rPr>
      </w:pP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rStyle w:val="a6"/>
          <w:color w:val="333333"/>
        </w:rPr>
        <w:t>ВВ</w:t>
      </w:r>
      <w:r w:rsidRPr="00295F7A">
        <w:rPr>
          <w:rStyle w:val="apple-converted-space"/>
          <w:color w:val="333333"/>
        </w:rPr>
        <w:t> </w:t>
      </w:r>
      <w:r w:rsidRPr="00295F7A">
        <w:rPr>
          <w:color w:val="333333"/>
        </w:rPr>
        <w:t>е номерът на общината в съответната област съгласно Единния класификатор на административно-териториалните и териториалните единици (ЕКАТТЕ).</w:t>
      </w: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color w:val="333333"/>
        </w:rPr>
        <w:t> </w:t>
      </w:r>
      <w:r w:rsidRPr="00295F7A">
        <w:rPr>
          <w:b/>
          <w:color w:val="333333"/>
        </w:rPr>
        <w:t>15-</w:t>
      </w:r>
      <w:r w:rsidRPr="00295F7A">
        <w:rPr>
          <w:color w:val="333333"/>
        </w:rPr>
        <w:t>община Добричка</w:t>
      </w:r>
    </w:p>
    <w:p w:rsidR="00B309C2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</w:rPr>
      </w:pPr>
    </w:p>
    <w:p w:rsidR="00B309C2" w:rsidRPr="00295F7A" w:rsidRDefault="00B309C2" w:rsidP="00B309C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95F7A">
        <w:rPr>
          <w:rStyle w:val="a6"/>
          <w:color w:val="333333"/>
        </w:rPr>
        <w:t>СС</w:t>
      </w:r>
      <w:r w:rsidRPr="00295F7A">
        <w:rPr>
          <w:rStyle w:val="apple-converted-space"/>
          <w:color w:val="333333"/>
        </w:rPr>
        <w:t> </w:t>
      </w:r>
      <w:r w:rsidRPr="00295F7A">
        <w:rPr>
          <w:color w:val="333333"/>
        </w:rPr>
        <w:t xml:space="preserve">е номерът на административния район съгласно ЕКАТТЕ в общините с районно деление – София, Пловдив и Варна, а за останалите се записва </w:t>
      </w:r>
      <w:r w:rsidRPr="00295F7A">
        <w:rPr>
          <w:b/>
          <w:color w:val="333333"/>
        </w:rPr>
        <w:t>00</w:t>
      </w:r>
      <w:r w:rsidRPr="00295F7A">
        <w:rPr>
          <w:color w:val="333333"/>
        </w:rPr>
        <w:t xml:space="preserve"> (нула-нула).</w:t>
      </w:r>
    </w:p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B309C2" w:rsidRPr="00295F7A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5F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</w:t>
      </w:r>
      <w:r w:rsidRPr="00295F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 номер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295F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секцията в общината.</w:t>
      </w:r>
    </w:p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09C2" w:rsidRPr="00295F7A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5F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За община Добричка номерацията, обхвата и адресите на избирателните секции е  съгласно </w:t>
      </w:r>
      <w:r w:rsidRPr="00295F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заповед №941/03.09.2019г.</w:t>
      </w:r>
      <w:r w:rsidRPr="00295F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кмета на община Добричка.</w:t>
      </w:r>
    </w:p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677"/>
        <w:gridCol w:w="4536"/>
      </w:tblGrid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 и адрес на избирателната секция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избирателната секция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Самуилово, ул. „Първа“, № 20 – кметство/ клуб на пенсионера/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Алцек, ул. „Първа“, № 36а – ритуална зала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Батово, ул. „Трета“, №1,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етаж – училище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Населените места Батово и Прилеп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Бдинци, ул. „Трета“, № 8а – кметство /клуб на пенсионера/.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2823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Бенковски, ул. „Седма“, № 3а –кметство /ритуална зала/,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„Втора“: нечетни от № 01 до № 19, четни от № 02 до № 24;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„Девета“: нечетни от № 01 до № 03, четни от № 02 до № 06; 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„Десета“: нечетни от № 01 до № 17, четни от № 02 до № 16;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„Дванадесета“: нечетни № 01 и № 07, 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„Единадесета“: нечетни от № 01 до № 19;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18;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„Осма“: нечетни от № 01 до № 11, четни от № 02 до № 16;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„Първа“: нечетни от № 01 до № 69, четни от № 02 до № 42;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„Пета“: нечетни от № 01 до № 07, 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„Петнадесета“: нечетни от № 01 до № 05,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„Седма“: нечетни от № 01 до № 13, четни от № 02 до № 20;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„Трета“: нечетни от № 01 до № 49, четни от № 02 до № 42;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„Тринадесета“: нечетни от № 01 до № 07, четни от № 02 до № 08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„Тридесет и трета“: четни от № 02 до № 12;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„Тридесет и четвърта“: нечетни от № 01 до №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четни № 02;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„Четвърта“: нечетни от № 01 до № 19,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22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„Четиринадесета“: нечетни от № 01 до № 11, 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„Шеста“: нечетни от № 01 до № 11,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28;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„Шестнадесета“: нечетни от № 01 до № 09, четни от № 02 до № 08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Бенковски, ул. „Двадесета“, №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14а - клуб на пенсионера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ул. „Деветнадесета“: нечетни от № 01 до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07, четни от № 02 до № 12;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„Двадесета“: нечетни от № 01 до № 49,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46;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първа“: нечетни от № 01 до № 09, четни от № 02 до № 10;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втора“: нечетни от № 01 до № 11,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трета“: нечетни от № 01 до № 25, четни от № 02 до № 18;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четвърта“: нечетни от № 01 до № 13, четни от № 02 до № 22;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пета“: нечетни от № 01 до № 21, четни от № 02 до 20А;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шеста“: нечетни от № 01 до № 05,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седма“: нечетни от № 01 до № 17, 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ул.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„Двадесет и осма“: нечетни от № 01 до № 05, четни № 02 до № 08 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„Двадесет и девета“: нечетни от № 01 до № 05,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„Осемнадесета“: нечетни от № 01 до № 11,  четни от № 02 до № 18;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„Седемнадесета“: нечетни от № 01 до № 50, четни от № 02 до № 52;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„Тридесета“: нечетни № 01 до № 03,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06;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„Тридесет и първа“: четни от № 02 до № 12;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„Тридесет и втора“: нечетни от № 01 до № 05, 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„Тридесет и пета“: нечетни от № 01 до № 11, четни от № 02 до № 08. 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08 15 00 007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Богдан, ул. „Първа“, № 5 – кметство /заседателна зала/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20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Божурово, ул. „Първа“, № 2Б – кметство /ритуална зала/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24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08 15 00 009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Бранище, ул. „Първа“, № 19 -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Ведрина, ул. „Двадесет и шеста“, № 2-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Населените места Ведрина и Ново Ботево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Владимирово, ул. „Първа“, № 54а – ритуална зала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Воднянци, ул. „Четвърта“, № 2 – кметство,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 /младежки клуб/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572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Вратарите, ул. „Осма“, № 3 –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Врачанци, ул. “Първа“, № 4а –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Ген. Колево, ул. „Първа“, № 1 -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Дебрене, ул. „Дванадесета“,  № 8 - клуб на пенсионера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08 15 00 017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Победа, ул. „Първа“, № 32 –читалище /клуб на пенсионера/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Полковник Минково, ул. „Пета“, № 2 -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08 15 00 019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Добрево, ул. „Четвърта“, № 12 –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Долина, ул. „Първа“, № 22 – кметство /клуб на пенсионера/, ет.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Дончево, ул. „Втора“, № 24 – училище -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ет. 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Драганово, ул. „Първа“, № 44 - кметство /зала за събрания/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Енево, ул. „Първа“, № 12в – кметство /клуб/,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 e</w:t>
            </w:r>
            <w:proofErr w:type="spellStart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таж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Житница, ул. „Първа“, № 30 – читалище /ритуална зала/ 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59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Златия, ул. „Пета“, № 5 – читалище /клуб на пенсионера/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48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Камен, ул. „Трета“, № 17 -читалище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Карапелит, ул.“Първа“, № 48 – читалище /клуб на пенсионера/,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Козлодуйци, ул. „Първа“, № 31 – кметство /клуб на пенсионера/,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53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08 15 00 029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Котленци, ул. „Първа“,  № 37 -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Крагулево, ул. „Първа“, № 24 – кметство /клуб на пенсионера/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Ловчанци, ул. „Осемнадесета“, № 3 – основно училище,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Ломница, ул. „Трета“, № 18 – кметство /клуб на пенсионера/, I 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Лясково, ул. „Трета“, № 9 – начално училище /физкултурен салон/ –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Малка Смолница, ул. „Първа“ , № 35 -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568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Медово, ул. „Първа“, № 10 –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Методиево, ул. „Първа“, № 37- 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Миладиновци, ул. „Първа“, № 13 -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Овчарово, ул. „Първа“, № 1А – клуб на пенсионера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36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08 15 00 039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Одринци, ул. „Първа“, № 11 – кметство /читалище/,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Одърци,  ул. „Първа“, № 29 – читалище /пенсионерски клуб/,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08 15 00 041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Опанец, ул. „Първа“ , № 13 – кметство /клуб за събрания/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Орлова могила, ул. „Шеста“, № 2 – кметство,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Паскалево, ул. „Тридесет и трета“,  № 2 – основно училище –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Населеното място                                                                                                                                                                            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Плачи дол, ул. „Първа“, № 5 – читалище /зала събрания/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40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Подслон, ул. „Първа“,  № 15 –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Полковник Свещарово, ул. „Шеста“ , № 1а -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Попгригорово, ул. „Шеста“, № 1 –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Гешаново, ул. „Девета“, № 27 –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08 15 00 049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Приморци, ул. „Първа“,  № 2 – кметство,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41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Пчелино, ул. „Първа“, № 13 -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Пчелник, ул. „Първа“,  № 10 – кметство /клуб на пенсионера/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Росеново, ул. „Първа“, № 43 – читалище 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Свобода, ул. „Първа“, № 7 –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14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Славеево, ул. „Първа“, № 15 – кметство /читалище/,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420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Сливенци, ул. „Първа“, № 8 –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Смолница, ул. „Първа“, № 24 – училище,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етаж 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Полковник Иваново, ул. „Първа“, № 20 - читалище /клуб на пенсионера/,  I  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08 15 00 058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Стефаново, ул. „Първа“, № 70- </w:t>
            </w:r>
            <w:proofErr w:type="spellStart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Общностен</w:t>
            </w:r>
            <w:proofErr w:type="spellEnd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център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08 15 00 059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Стефан Караджа, ул. „Стара планина“ , № 20а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08 15 00 060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Стожер, ул. „Опълченска“, № 44 – читалище,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</w:t>
            </w:r>
            <w:proofErr w:type="spellStart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Баладжа</w:t>
            </w:r>
            <w:proofErr w:type="spellEnd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“: нечетни № 01 до № 09А, четни № 02;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„Възраждане“: нечетни  от № 01 до № 90, четни от № 02 до № 94;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„Дунав“: нечетни от № 01 до № 13А, четни от № 02 до № 10;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„Опълченска“:четни от № 02 до № 110;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„Иглика“: нечетни от № 01 до № 43, четни от № 02 до № 40;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„Оборище“: нечетни от № 01 до № 05А, четни от № 02 до № 04;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„Пирин“: нечетни № 01, четни от №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02 до № 06;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„Първи май“: нечетни от № 01 до № 09, четни от № 02 до № 10;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„Славянска“: нечетни от № 01 до № 03, четни от № 02 до № 04;   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„Струма“: нечетни от № 01 до № 35, четни от № 02 до № 06;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„Стара планина“: нечетни от № 01 до № 05, четни от № 02 до № 04; 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„Тополите“: нечетни от № 01 до № 50, четни от № 02 до № 54;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„Тунджа“: нечетни от № 01 до № 07, четни от № 02 до № 06.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08 15 00 061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Стожер, ул. „Опълченска“, № 43 – клуб на пенсионера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„Еделвайс“: нечетни от № 01 до № 27, четни от № 02 до № 10;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</w:t>
            </w:r>
            <w:proofErr w:type="spellStart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Баладжа</w:t>
            </w:r>
            <w:proofErr w:type="spellEnd"/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“: нечетни от № 11 до № 49, четни № 04 до № 26;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„Вардар“: нечетни от № 01 до № 07, четни  от № 02 до № 04;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„Витоша“: нечетни от № 01 до № 17, четни  № 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„Драва“: нечетни от № 01 до № 35, четни от № 2 до № 28;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„Дунав“: нечетни от № 15 до № 31, четни от № 12 до № 28;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„Опълченска“: нечетни от № 01 до № 87;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„Изгрев“: четни от № 02 до № 20, нечетни от № 01 до № 07;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„Марица“: нечетни от № 01 до 11,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„Рила“: нечетни от №  01 до № 30, четни от №  02 до № 38;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„Славянска“: нечетни от № 05 до № 17, четни от № 06 до № 16;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„Стара планина“: нечетни от № 07 до № 13, четни от № 06 до № 10 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„Тунджа“: нечетни от № 09 до № 23, четни от № 08 до № 22;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„Тодор Радев“: нечетни от № 01 до №03, четни от № 02 до № 08;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„Черно море“: нечетни от № 01 до № 09,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четни от № 02 до № 14;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„Шипка“: нечетни от № 01 до № 11, четни от № 02 до № 20;</w:t>
            </w:r>
          </w:p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„Янтра“: нечетни от № 01 до № 09, четни от № 02 до № 08.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08 15 00 062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Соколник, ул. „Втора“, № 14 – кметство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594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08 15 00 063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Тянево, ул. „Първа“, № 4 - читалище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08 15 00 064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Фелдфебел Денково, ул. „Първа“, № 22 – кметство /ритуална зала/,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Населените места Ф. Денково и Дряновец</w:t>
            </w:r>
          </w:p>
        </w:tc>
      </w:tr>
      <w:tr w:rsidR="00B309C2" w:rsidRPr="00FB0622" w:rsidTr="00CD5875"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08 15 00 065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Хитово, ул. „Първа“, № 24 – клуб на пенсионера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600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08 15 00 066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Царевец, ул. „Първа“, № 18 – кметство –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II </w:t>
            </w: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  <w:tr w:rsidR="00B309C2" w:rsidRPr="00FB0622" w:rsidTr="00CD5875">
        <w:trPr>
          <w:trHeight w:val="398"/>
        </w:trPr>
        <w:tc>
          <w:tcPr>
            <w:tcW w:w="1818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08 15 00 067</w:t>
            </w:r>
          </w:p>
        </w:tc>
        <w:tc>
          <w:tcPr>
            <w:tcW w:w="3677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Черна, ул. „Първа“, № 13 – читалище /младежки клуб/</w:t>
            </w:r>
          </w:p>
        </w:tc>
        <w:tc>
          <w:tcPr>
            <w:tcW w:w="4536" w:type="dxa"/>
            <w:shd w:val="clear" w:color="auto" w:fill="auto"/>
          </w:tcPr>
          <w:p w:rsidR="00B309C2" w:rsidRPr="00FB0622" w:rsidRDefault="00B309C2" w:rsidP="00C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Населеното място</w:t>
            </w:r>
          </w:p>
        </w:tc>
      </w:tr>
    </w:tbl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B309C2" w:rsidRDefault="00B309C2" w:rsidP="00B30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B309C2" w:rsidRDefault="00B309C2" w:rsidP="00B309C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D5F9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</w:p>
    <w:p w:rsidR="004F2F0E" w:rsidRDefault="004F2F0E" w:rsidP="009F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C260F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129EA" w:rsidRPr="004F2F0E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9C260F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9C260F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9C260F">
        <w:rPr>
          <w:rFonts w:ascii="Times New Roman" w:hAnsi="Times New Roman" w:cs="Times New Roman"/>
          <w:sz w:val="24"/>
          <w:szCs w:val="24"/>
        </w:rPr>
        <w:t>- председател,</w:t>
      </w:r>
      <w:r w:rsidR="009C260F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9C260F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9C260F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9C260F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="009C260F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9C260F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="009C260F"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9C260F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9C260F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9C260F">
        <w:rPr>
          <w:rFonts w:ascii="Times New Roman" w:hAnsi="Times New Roman" w:cs="Times New Roman"/>
          <w:sz w:val="24"/>
          <w:szCs w:val="24"/>
        </w:rPr>
        <w:t>,</w:t>
      </w:r>
    </w:p>
    <w:p w:rsidR="009129EA" w:rsidRPr="004F2F0E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854C8B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9C260F">
        <w:rPr>
          <w:rFonts w:ascii="Times New Roman" w:hAnsi="Times New Roman" w:cs="Times New Roman"/>
          <w:sz w:val="24"/>
          <w:szCs w:val="24"/>
        </w:rPr>
        <w:t>–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FC373C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9F061C" w:rsidRPr="008E5D5B" w:rsidRDefault="00B319E1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4F2F0E">
        <w:rPr>
          <w:b/>
        </w:rPr>
        <w:t xml:space="preserve">По т. 2 </w:t>
      </w:r>
      <w:r w:rsidRPr="004F2F0E">
        <w:t xml:space="preserve">от дневния ред </w:t>
      </w:r>
      <w:r w:rsidR="0061698E">
        <w:t xml:space="preserve">относно </w:t>
      </w:r>
      <w:r w:rsidR="009F061C" w:rsidRPr="008E5D5B">
        <w:rPr>
          <w:color w:val="333333"/>
        </w:rPr>
        <w:t>Приемане на Политика на ОИК - Добричка за защита на личните данни при</w:t>
      </w:r>
      <w:r w:rsidR="009F061C" w:rsidRPr="008E5D5B">
        <w:t xml:space="preserve"> произвеждане на избори за общински </w:t>
      </w:r>
      <w:proofErr w:type="spellStart"/>
      <w:r w:rsidR="009F061C" w:rsidRPr="008E5D5B">
        <w:t>съветници</w:t>
      </w:r>
      <w:proofErr w:type="spellEnd"/>
      <w:r w:rsidR="009F061C" w:rsidRPr="008E5D5B">
        <w:t xml:space="preserve"> и кметове на 27 октомври 2019 г.</w:t>
      </w:r>
    </w:p>
    <w:p w:rsidR="009129EA" w:rsidRPr="004F2F0E" w:rsidRDefault="009F061C" w:rsidP="009F061C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8E5D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</w:t>
      </w:r>
      <w:proofErr w:type="spellStart"/>
      <w:r w:rsidRPr="008E5D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</w:t>
      </w:r>
      <w:proofErr w:type="spellEnd"/>
      <w:r w:rsidRPr="008E5D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чл. 87, ал. 1, т. 1 от 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във връзка с</w:t>
      </w:r>
      <w:r w:rsidRPr="008E5D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изискването на Раздел III от ЗЗЛД, </w:t>
      </w:r>
      <w:r w:rsidRPr="008E5D5B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ОИК-Добричка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129EA" w:rsidRPr="004F2F0E" w:rsidRDefault="009129EA" w:rsidP="004F2F0E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F061C" w:rsidRPr="008E5D5B" w:rsidRDefault="009F061C" w:rsidP="009F06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Политика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</w:t>
      </w:r>
      <w:r w:rsidRPr="008E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</w:t>
      </w:r>
      <w:r w:rsidRPr="008E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защита на личните данни съгласно приложение,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дставляващо неразделна част от  настоящото</w:t>
      </w:r>
      <w:r w:rsidRPr="008E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решение.</w:t>
      </w:r>
    </w:p>
    <w:p w:rsidR="009F061C" w:rsidRPr="00295F7A" w:rsidRDefault="009F061C" w:rsidP="009F0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5F7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bg-BG"/>
        </w:rPr>
        <w:t>Приложение:</w:t>
      </w:r>
      <w:r w:rsidRPr="00295F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</w:t>
      </w:r>
    </w:p>
    <w:p w:rsidR="0061698E" w:rsidRDefault="009F061C" w:rsidP="00FC373C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0D5F9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</w:t>
      </w:r>
    </w:p>
    <w:p w:rsidR="009C260F" w:rsidRPr="004F2F0E" w:rsidRDefault="009C260F" w:rsidP="009C26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C260F" w:rsidRPr="004F2F0E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60F" w:rsidRPr="004F2F0E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854C8B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60F" w:rsidRDefault="009C260F" w:rsidP="00FC373C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b/>
        </w:rPr>
      </w:pPr>
    </w:p>
    <w:p w:rsidR="00854C8B" w:rsidRDefault="00854C8B" w:rsidP="00FC373C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333333"/>
        </w:rPr>
      </w:pPr>
      <w:r>
        <w:rPr>
          <w:b/>
        </w:rPr>
        <w:t>По т. 3</w:t>
      </w:r>
      <w:r w:rsidRPr="004F2F0E">
        <w:rPr>
          <w:b/>
        </w:rPr>
        <w:t xml:space="preserve"> </w:t>
      </w:r>
      <w:r w:rsidRPr="004F2F0E">
        <w:t xml:space="preserve">от дневния ред </w:t>
      </w:r>
      <w:r>
        <w:t>относно</w:t>
      </w:r>
      <w:r w:rsidRPr="00854C8B">
        <w:t xml:space="preserve"> </w:t>
      </w:r>
      <w:r>
        <w:t>О</w:t>
      </w:r>
      <w:r w:rsidRPr="00C403B7">
        <w:rPr>
          <w:color w:val="333333"/>
        </w:rPr>
        <w:t xml:space="preserve">пределяне на броя на мандатите за общински </w:t>
      </w:r>
      <w:proofErr w:type="spellStart"/>
      <w:r w:rsidRPr="00C403B7">
        <w:rPr>
          <w:color w:val="333333"/>
        </w:rPr>
        <w:t>съветници</w:t>
      </w:r>
      <w:proofErr w:type="spellEnd"/>
      <w:r w:rsidRPr="00C403B7">
        <w:rPr>
          <w:color w:val="333333"/>
        </w:rPr>
        <w:t xml:space="preserve"> при произвеждане на изборите за общински </w:t>
      </w:r>
      <w:proofErr w:type="spellStart"/>
      <w:r w:rsidRPr="00C403B7">
        <w:rPr>
          <w:color w:val="333333"/>
        </w:rPr>
        <w:t>съветници</w:t>
      </w:r>
      <w:proofErr w:type="spellEnd"/>
      <w:r w:rsidRPr="00C403B7">
        <w:rPr>
          <w:color w:val="333333"/>
        </w:rPr>
        <w:t xml:space="preserve"> и за кметове на 27 октомври 2019 г.</w:t>
      </w:r>
    </w:p>
    <w:p w:rsidR="00854C8B" w:rsidRPr="004F2F0E" w:rsidRDefault="00854C8B" w:rsidP="00854C8B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54C8B" w:rsidRPr="00854C8B" w:rsidRDefault="00854C8B" w:rsidP="00854C8B">
      <w:pPr>
        <w:pStyle w:val="a5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854C8B" w:rsidRPr="00C403B7" w:rsidRDefault="00854C8B" w:rsidP="00854C8B">
      <w:pPr>
        <w:pStyle w:val="a3"/>
        <w:numPr>
          <w:ilvl w:val="0"/>
          <w:numId w:val="19"/>
        </w:numPr>
        <w:shd w:val="clear" w:color="auto" w:fill="FFFFFF"/>
        <w:spacing w:after="150" w:line="300" w:lineRule="atLeast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броя на мандатите за общински </w:t>
      </w:r>
      <w:proofErr w:type="spellStart"/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403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Добричка, които следва да бъдат разпределени в изборите на 27 октомври 2019 г. на 21</w:t>
      </w:r>
      <w:r w:rsidRPr="00C403B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bg-BG"/>
        </w:rPr>
        <w:t xml:space="preserve"> /двадесет и един/.</w:t>
      </w:r>
    </w:p>
    <w:p w:rsidR="00854C8B" w:rsidRPr="00C403B7" w:rsidRDefault="00854C8B" w:rsidP="00854C8B">
      <w:pPr>
        <w:pStyle w:val="a3"/>
        <w:numPr>
          <w:ilvl w:val="0"/>
          <w:numId w:val="19"/>
        </w:numPr>
        <w:shd w:val="clear" w:color="auto" w:fill="FFFFFF"/>
        <w:spacing w:after="150" w:line="300" w:lineRule="atLeast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нформация относно броя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общинските </w:t>
      </w:r>
      <w:proofErr w:type="spellStart"/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Добрички общински съвет, гр.Добрич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се изпрати на Централната избирателна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копие от настоящото решение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община Добричка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40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54C8B" w:rsidRDefault="00854C8B" w:rsidP="00854C8B">
      <w:pPr>
        <w:pStyle w:val="a5"/>
        <w:shd w:val="clear" w:color="auto" w:fill="FFFFFF"/>
        <w:spacing w:before="0" w:beforeAutospacing="0" w:after="150" w:afterAutospacing="0" w:line="300" w:lineRule="atLeast"/>
        <w:ind w:firstLine="1134"/>
        <w:jc w:val="both"/>
        <w:rPr>
          <w:color w:val="000000"/>
        </w:rPr>
      </w:pPr>
      <w:r w:rsidRPr="000D5F97">
        <w:rPr>
          <w:color w:val="333333"/>
          <w:sz w:val="18"/>
          <w:szCs w:val="18"/>
        </w:rPr>
        <w:t>  </w:t>
      </w: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854C8B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60F" w:rsidRPr="004F2F0E" w:rsidRDefault="009C260F" w:rsidP="009C26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C260F" w:rsidRPr="004F2F0E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260F" w:rsidRPr="004F2F0E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854C8B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C8B" w:rsidRPr="004F2F0E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2F0E" w:rsidRPr="004F2F0E" w:rsidRDefault="00854C8B" w:rsidP="00187CA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т.4</w:t>
      </w:r>
      <w:r w:rsidR="004F2F0E" w:rsidRPr="004F2F0E">
        <w:rPr>
          <w:rFonts w:ascii="Times New Roman" w:hAnsi="Times New Roman" w:cs="Times New Roman"/>
          <w:sz w:val="24"/>
          <w:szCs w:val="24"/>
        </w:rPr>
        <w:t xml:space="preserve"> 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bookmarkStart w:id="0" w:name="_GoBack"/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0B77" w:rsidRPr="00ED0B77">
        <w:rPr>
          <w:rFonts w:ascii="Times New Roman" w:hAnsi="Times New Roman" w:cs="Times New Roman"/>
          <w:sz w:val="24"/>
          <w:szCs w:val="24"/>
        </w:rPr>
        <w:t>8:0</w:t>
      </w:r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8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187CA5"/>
    <w:rsid w:val="004F2F0E"/>
    <w:rsid w:val="00597F99"/>
    <w:rsid w:val="0061698E"/>
    <w:rsid w:val="00854C8B"/>
    <w:rsid w:val="009129EA"/>
    <w:rsid w:val="009C260F"/>
    <w:rsid w:val="009F061C"/>
    <w:rsid w:val="00B309C2"/>
    <w:rsid w:val="00B319E1"/>
    <w:rsid w:val="00C3038B"/>
    <w:rsid w:val="00EA17C3"/>
    <w:rsid w:val="00ED0B77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4</cp:revision>
  <dcterms:created xsi:type="dcterms:W3CDTF">2019-09-07T01:55:00Z</dcterms:created>
  <dcterms:modified xsi:type="dcterms:W3CDTF">2019-09-10T15:02:00Z</dcterms:modified>
</cp:coreProperties>
</file>