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020A86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20A86">
        <w:rPr>
          <w:rFonts w:ascii="Times New Roman" w:hAnsi="Times New Roman" w:cs="Times New Roman"/>
          <w:b/>
          <w:sz w:val="24"/>
          <w:szCs w:val="24"/>
        </w:rPr>
        <w:t>3</w:t>
      </w:r>
      <w:r w:rsidR="00020A8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B319E1" w:rsidRDefault="00FF7DC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</w:t>
      </w:r>
      <w:r w:rsidR="00017A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0A86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017A69">
        <w:rPr>
          <w:rFonts w:ascii="Times New Roman" w:hAnsi="Times New Roman" w:cs="Times New Roman"/>
          <w:b/>
          <w:sz w:val="24"/>
          <w:szCs w:val="24"/>
        </w:rPr>
        <w:t>.</w:t>
      </w:r>
      <w:r w:rsidR="00020A86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</w:t>
      </w:r>
      <w:r w:rsidR="00020A86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20A8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017A69" w:rsidRPr="002D7C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151E5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17A69" w:rsidRPr="002D7C26">
        <w:rPr>
          <w:rFonts w:ascii="Times New Roman" w:hAnsi="Times New Roman" w:cs="Times New Roman"/>
          <w:sz w:val="24"/>
          <w:szCs w:val="24"/>
        </w:rPr>
        <w:t>г.</w:t>
      </w:r>
      <w:r w:rsidR="00151E5E">
        <w:rPr>
          <w:rFonts w:ascii="Times New Roman" w:hAnsi="Times New Roman" w:cs="Times New Roman"/>
          <w:sz w:val="24"/>
          <w:szCs w:val="24"/>
        </w:rPr>
        <w:t xml:space="preserve"> </w:t>
      </w:r>
      <w:r w:rsidR="00017A69" w:rsidRPr="002D7C26">
        <w:rPr>
          <w:rFonts w:ascii="Times New Roman" w:hAnsi="Times New Roman" w:cs="Times New Roman"/>
          <w:sz w:val="24"/>
          <w:szCs w:val="24"/>
        </w:rPr>
        <w:t>от</w:t>
      </w:r>
      <w:r w:rsidR="00151E5E">
        <w:rPr>
          <w:rFonts w:ascii="Times New Roman" w:hAnsi="Times New Roman" w:cs="Times New Roman"/>
          <w:sz w:val="24"/>
          <w:szCs w:val="24"/>
        </w:rPr>
        <w:t xml:space="preserve"> </w:t>
      </w:r>
      <w:r w:rsidR="00F963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96391">
        <w:rPr>
          <w:rFonts w:ascii="Times New Roman" w:hAnsi="Times New Roman" w:cs="Times New Roman"/>
          <w:sz w:val="24"/>
          <w:szCs w:val="24"/>
        </w:rPr>
        <w:t>:3</w:t>
      </w:r>
      <w:r w:rsidR="00151E5E">
        <w:rPr>
          <w:rFonts w:ascii="Times New Roman" w:hAnsi="Times New Roman" w:cs="Times New Roman"/>
          <w:sz w:val="24"/>
          <w:szCs w:val="24"/>
        </w:rPr>
        <w:t>0</w:t>
      </w:r>
      <w:r w:rsidR="0064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9E1" w:rsidRPr="002D7C26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020A86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</w:t>
      </w:r>
      <w:r w:rsidR="00B319E1" w:rsidRPr="002D7C26">
        <w:rPr>
          <w:rFonts w:ascii="Times New Roman" w:hAnsi="Times New Roman" w:cs="Times New Roman"/>
          <w:sz w:val="24"/>
          <w:szCs w:val="24"/>
        </w:rPr>
        <w:t>рисъства</w:t>
      </w:r>
      <w:r>
        <w:rPr>
          <w:rFonts w:ascii="Times New Roman" w:hAnsi="Times New Roman" w:cs="Times New Roman"/>
          <w:sz w:val="24"/>
          <w:szCs w:val="24"/>
        </w:rPr>
        <w:t>ха</w:t>
      </w:r>
      <w:r w:rsidR="00B319E1" w:rsidRPr="002D7C26">
        <w:rPr>
          <w:rFonts w:ascii="Times New Roman" w:hAnsi="Times New Roman" w:cs="Times New Roman"/>
          <w:sz w:val="24"/>
          <w:szCs w:val="24"/>
        </w:rPr>
        <w:t xml:space="preserve">: </w:t>
      </w:r>
      <w:r w:rsidR="00714A3B" w:rsidRPr="002D7C26"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 w:rsidR="00714A3B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714A3B" w:rsidRPr="002D7C26">
        <w:rPr>
          <w:rFonts w:ascii="Times New Roman" w:hAnsi="Times New Roman" w:cs="Times New Roman"/>
          <w:sz w:val="24"/>
          <w:szCs w:val="24"/>
        </w:rPr>
        <w:t xml:space="preserve">- председател, </w:t>
      </w:r>
      <w:r>
        <w:rPr>
          <w:rFonts w:ascii="Times New Roman" w:hAnsi="Times New Roman" w:cs="Times New Roman"/>
          <w:sz w:val="24"/>
          <w:szCs w:val="24"/>
        </w:rPr>
        <w:t>Татяна Радоева</w:t>
      </w:r>
      <w:r w:rsidR="00714A3B" w:rsidRPr="002D7C26">
        <w:rPr>
          <w:rFonts w:ascii="Times New Roman" w:hAnsi="Times New Roman" w:cs="Times New Roman"/>
          <w:sz w:val="24"/>
          <w:szCs w:val="24"/>
        </w:rPr>
        <w:t>- зам.- председател, Иван Мирчев – зам.-председател,</w:t>
      </w:r>
      <w:r w:rsidR="00714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A3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714A3B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714A3B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Мария Добрева – член</w:t>
      </w:r>
      <w:r w:rsidR="00714A3B">
        <w:rPr>
          <w:rFonts w:ascii="Times New Roman" w:hAnsi="Times New Roman" w:cs="Times New Roman"/>
          <w:sz w:val="24"/>
          <w:szCs w:val="24"/>
        </w:rPr>
        <w:t xml:space="preserve">, </w:t>
      </w:r>
      <w:r w:rsidR="00714A3B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Георги Славов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662D" w:rsidRPr="0056662D">
        <w:rPr>
          <w:rFonts w:ascii="Times New Roman" w:hAnsi="Times New Roman" w:cs="Times New Roman"/>
          <w:sz w:val="24"/>
          <w:szCs w:val="24"/>
        </w:rPr>
        <w:t xml:space="preserve"> </w:t>
      </w:r>
      <w:r w:rsidR="0056662D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,Теодора Пейчева-член, Живко Желязков-член</w:t>
      </w:r>
      <w:r w:rsidR="00714A3B">
        <w:rPr>
          <w:rFonts w:ascii="Times New Roman" w:hAnsi="Times New Roman" w:cs="Times New Roman"/>
          <w:sz w:val="24"/>
          <w:szCs w:val="24"/>
        </w:rPr>
        <w:t>.</w:t>
      </w:r>
    </w:p>
    <w:p w:rsidR="004F2F0E" w:rsidRPr="00645866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5A656E">
        <w:rPr>
          <w:rFonts w:ascii="Times New Roman" w:hAnsi="Times New Roman" w:cs="Times New Roman"/>
          <w:sz w:val="24"/>
          <w:szCs w:val="24"/>
        </w:rPr>
        <w:t xml:space="preserve"> </w:t>
      </w:r>
      <w:r w:rsidR="00020A86">
        <w:rPr>
          <w:rFonts w:ascii="Times New Roman" w:hAnsi="Times New Roman" w:cs="Times New Roman"/>
          <w:sz w:val="24"/>
          <w:szCs w:val="24"/>
        </w:rPr>
        <w:t>Анита Атанасова – член</w:t>
      </w:r>
      <w:r w:rsidR="00645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F19" w:rsidRPr="002D7C26" w:rsidRDefault="00645866" w:rsidP="00645866">
      <w:pPr>
        <w:tabs>
          <w:tab w:val="left" w:pos="26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19E1" w:rsidRPr="00A1388F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88F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A1388F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A86" w:rsidRPr="00020A86" w:rsidRDefault="00020A86" w:rsidP="0056662D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Разглеждане на постъпило писмо от ЦИК;</w:t>
      </w:r>
    </w:p>
    <w:p w:rsidR="00020A86" w:rsidRPr="00020A86" w:rsidRDefault="00020A86" w:rsidP="0056662D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Разглеждане на постъпил сигнал</w:t>
      </w:r>
    </w:p>
    <w:p w:rsidR="00C36508" w:rsidRPr="00A1388F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A1388F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020A86" w:rsidP="00512145">
      <w:pPr>
        <w:pStyle w:val="a5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 точка първа от дневния ред </w:t>
      </w:r>
      <w:r w:rsidR="00512145">
        <w:rPr>
          <w:color w:val="333333"/>
        </w:rPr>
        <w:t xml:space="preserve">председателят уведоми ОИК, че по ел.поща е </w:t>
      </w:r>
      <w:r w:rsidR="00512145" w:rsidRPr="00020A86">
        <w:rPr>
          <w:color w:val="333333"/>
          <w:sz w:val="21"/>
          <w:szCs w:val="21"/>
        </w:rPr>
        <w:t>постъпило писмо от ЦИК с рег. № МИ-15-68/28.01.2020г., с което по компетентност е препратено до ОИК-Добричка запитване от кмета на община Добричка с рег. № ИзхК-214/23.01.2020г., което по своята същност ОИК приема за сигнал. По същество запитването е налице ли е несъвместимост по см. на чл.30, ал.4, т.4 ЗМСМА спрямо действащ общински съветник.</w:t>
      </w:r>
    </w:p>
    <w:p w:rsidR="00512145" w:rsidRDefault="00512145" w:rsidP="00512145">
      <w:pPr>
        <w:pStyle w:val="a5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 точка втора от дневния ред председателят уведоми ОИК, че е постъпил</w:t>
      </w:r>
      <w:r w:rsidRPr="00020A86">
        <w:rPr>
          <w:color w:val="333333"/>
          <w:sz w:val="21"/>
          <w:szCs w:val="21"/>
        </w:rPr>
        <w:t xml:space="preserve"> сигнал </w:t>
      </w:r>
      <w:r>
        <w:rPr>
          <w:color w:val="333333"/>
          <w:sz w:val="21"/>
          <w:szCs w:val="21"/>
        </w:rPr>
        <w:t xml:space="preserve">от гражданин </w:t>
      </w:r>
      <w:r w:rsidRPr="00020A86">
        <w:rPr>
          <w:color w:val="333333"/>
          <w:sz w:val="21"/>
          <w:szCs w:val="21"/>
        </w:rPr>
        <w:t>с рег. №МИ-01-275/29.01.20г., с който се твърди наличие на несъвместимост за Веселина Василева -общински съветник от Добрички общински съвет, гр.Добрич.</w:t>
      </w:r>
    </w:p>
    <w:p w:rsidR="00512145" w:rsidRDefault="00512145" w:rsidP="00512145">
      <w:pPr>
        <w:pStyle w:val="a5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Тъй като се касае за обстоятелства еднозначни в двете преписки, то обсъждането им бе подложено на съвместно разглеждане.</w:t>
      </w:r>
    </w:p>
    <w:p w:rsidR="00512145" w:rsidRPr="00020A86" w:rsidRDefault="00512145" w:rsidP="005121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2145">
        <w:rPr>
          <w:rFonts w:ascii="Times New Roman" w:hAnsi="Times New Roman" w:cs="Times New Roman"/>
          <w:color w:val="333333"/>
          <w:sz w:val="24"/>
          <w:szCs w:val="24"/>
        </w:rPr>
        <w:t>Иван Мирчев и Галина Пенчева заявиха, че</w:t>
      </w:r>
      <w:r w:rsidRPr="00512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Pr="00020A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ъгласно разпоредбите на ИК, ОИК не разполага с правомощия да изразява становища по прилагане на правни норми, още по-малко такива, които предопределят фактически и правни основания за издаване на индивидуален административен акт. Тълкуването на правните норми е в правомощията на други органи като действията на ОИК са само в посока на тяхното правилно и законосъобразно прилагане.</w:t>
      </w:r>
    </w:p>
    <w:p w:rsidR="00512145" w:rsidRDefault="00512145" w:rsidP="00512145">
      <w:pPr>
        <w:pStyle w:val="a5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Диана </w:t>
      </w:r>
      <w:proofErr w:type="spellStart"/>
      <w:r>
        <w:rPr>
          <w:color w:val="333333"/>
          <w:sz w:val="21"/>
          <w:szCs w:val="21"/>
        </w:rPr>
        <w:t>Далакманска</w:t>
      </w:r>
      <w:proofErr w:type="spellEnd"/>
      <w:r>
        <w:rPr>
          <w:color w:val="333333"/>
          <w:sz w:val="21"/>
          <w:szCs w:val="21"/>
        </w:rPr>
        <w:t>, Светослав Узунов, Веселина Митева и Теодора Пейчева предложиха преди да се приеме решение за прекратяване на правомощията на общински съветник, да се изискат документи от община Добричка, с които да се установи наличие или липса на несъвместимост за общинския съветник Веселина Василева.</w:t>
      </w:r>
    </w:p>
    <w:p w:rsidR="00020A86" w:rsidRPr="00020A86" w:rsidRDefault="00EB5125" w:rsidP="00EB512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След приключване на дебатите ОИК и съгласно</w:t>
      </w:r>
      <w:r w:rsidR="00020A86" w:rsidRPr="00020A86">
        <w:rPr>
          <w:color w:val="333333"/>
          <w:sz w:val="21"/>
          <w:szCs w:val="21"/>
        </w:rPr>
        <w:t xml:space="preserve"> чл. 30, ал.7 ЗМСМА </w:t>
      </w:r>
      <w:proofErr w:type="spellStart"/>
      <w:r w:rsidR="00020A86" w:rsidRPr="00020A86">
        <w:rPr>
          <w:color w:val="333333"/>
          <w:sz w:val="21"/>
          <w:szCs w:val="21"/>
        </w:rPr>
        <w:t>вр</w:t>
      </w:r>
      <w:proofErr w:type="spellEnd"/>
      <w:r w:rsidR="00020A86" w:rsidRPr="00020A86">
        <w:rPr>
          <w:color w:val="333333"/>
          <w:sz w:val="21"/>
          <w:szCs w:val="21"/>
        </w:rPr>
        <w:t>. с чл.87, ал.1, т.1 и т.22 ИК, ОИК-Добричка </w:t>
      </w:r>
    </w:p>
    <w:p w:rsidR="00020A86" w:rsidRPr="00020A86" w:rsidRDefault="00020A86" w:rsidP="00EB5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020A86" w:rsidRPr="00020A86" w:rsidRDefault="00020A86" w:rsidP="00020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1.Оставя без уважение искането на кмета на община Добричка за изразяване на становище по тълкуване на разпоредби от ЗМСМА.</w:t>
      </w:r>
    </w:p>
    <w:p w:rsidR="00020A86" w:rsidRPr="00020A86" w:rsidRDefault="00020A86" w:rsidP="00020A8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Задължава кмета на община Добричка в тридневен срок да представи в ОИК-Добричка заверени копия от следните документи:</w:t>
      </w:r>
    </w:p>
    <w:p w:rsidR="00020A86" w:rsidRPr="00020A86" w:rsidRDefault="00020A86" w:rsidP="00020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-длъжностно и поименно щатно разписание на общинска администрация при община Добричка към 08.12.2019г. и след 09.12.2019г.</w:t>
      </w:r>
    </w:p>
    <w:p w:rsidR="00020A86" w:rsidRPr="00020A86" w:rsidRDefault="00020A86" w:rsidP="00020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трудов договор на служителя , назначен на длъжност „АФО“ в кметство с.Ловчанци.</w:t>
      </w:r>
    </w:p>
    <w:p w:rsidR="00020A86" w:rsidRPr="00020A86" w:rsidRDefault="00020A86" w:rsidP="00020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трудов договор на Веселина Ганчева Василева.</w:t>
      </w:r>
    </w:p>
    <w:p w:rsidR="00020A86" w:rsidRPr="00020A86" w:rsidRDefault="00020A86" w:rsidP="00020A8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Задължава председателя на Добрички общински съвет, гр. Добрич да представи заверено копие от подадена декларация по чл.35, ал.1, т.1 ЗПКОНПИ от Веселина Ганчева Василева в качеството й на общински съветник.</w:t>
      </w:r>
    </w:p>
    <w:p w:rsidR="00020A86" w:rsidRDefault="00020A86" w:rsidP="00020A8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0A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изиска от ТД на НАП- Варна, офис Добрич заверено копие на регистриран трудов договор на Веселина Ганчева Василева.</w:t>
      </w:r>
    </w:p>
    <w:p w:rsidR="00EB5125" w:rsidRDefault="00EB5125" w:rsidP="00EB5125">
      <w:pPr>
        <w:pStyle w:val="a5"/>
        <w:shd w:val="clear" w:color="auto" w:fill="FFFFFF"/>
        <w:spacing w:before="0" w:beforeAutospacing="0" w:after="0" w:afterAutospacing="0" w:line="300" w:lineRule="atLeast"/>
        <w:ind w:left="360"/>
        <w:jc w:val="both"/>
        <w:rPr>
          <w:color w:val="000000"/>
        </w:rPr>
      </w:pPr>
      <w:r w:rsidRPr="006B1260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EB5125" w:rsidRPr="006B1260" w:rsidRDefault="00EB5125" w:rsidP="00EB5125">
      <w:pPr>
        <w:pStyle w:val="a5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color w:val="000000"/>
        </w:rPr>
      </w:pPr>
    </w:p>
    <w:p w:rsidR="00EB5125" w:rsidRPr="00EB5125" w:rsidRDefault="00EB5125" w:rsidP="00EB51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B5125">
        <w:rPr>
          <w:rFonts w:ascii="Times New Roman" w:hAnsi="Times New Roman" w:cs="Times New Roman"/>
          <w:sz w:val="24"/>
          <w:szCs w:val="24"/>
        </w:rPr>
        <w:t>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5125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B5125" w:rsidRPr="00EB5125" w:rsidRDefault="00EB5125" w:rsidP="00EB5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25">
        <w:rPr>
          <w:rFonts w:ascii="Times New Roman" w:hAnsi="Times New Roman" w:cs="Times New Roman"/>
          <w:b/>
          <w:sz w:val="24"/>
          <w:szCs w:val="24"/>
        </w:rPr>
        <w:t>„За“</w:t>
      </w:r>
      <w:r w:rsidRPr="00EB5125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EB5125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EB5125">
        <w:rPr>
          <w:rFonts w:ascii="Times New Roman" w:hAnsi="Times New Roman" w:cs="Times New Roman"/>
          <w:sz w:val="24"/>
          <w:szCs w:val="24"/>
        </w:rPr>
        <w:t xml:space="preserve">- председател, </w:t>
      </w:r>
      <w:r>
        <w:rPr>
          <w:rFonts w:ascii="Times New Roman" w:hAnsi="Times New Roman" w:cs="Times New Roman"/>
          <w:sz w:val="24"/>
          <w:szCs w:val="24"/>
        </w:rPr>
        <w:t xml:space="preserve">Татяна Радоева </w:t>
      </w:r>
      <w:r w:rsidRPr="00EB5125">
        <w:rPr>
          <w:rFonts w:ascii="Times New Roman" w:hAnsi="Times New Roman" w:cs="Times New Roman"/>
          <w:sz w:val="24"/>
          <w:szCs w:val="24"/>
        </w:rPr>
        <w:t xml:space="preserve">- зам.- председател, Иван Мирчев – зам.-председател, </w:t>
      </w:r>
      <w:proofErr w:type="spellStart"/>
      <w:r w:rsidRPr="00EB5125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EB5125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Веселин Василев – член, Мария Добрева – член, Светослав Узунов – член, Живко Желязков – член, Теодора Пейчева – член,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125">
        <w:rPr>
          <w:rFonts w:ascii="Times New Roman" w:hAnsi="Times New Roman" w:cs="Times New Roman"/>
          <w:sz w:val="24"/>
          <w:szCs w:val="24"/>
        </w:rPr>
        <w:t>Георги Славов – член</w:t>
      </w:r>
    </w:p>
    <w:p w:rsidR="00EB5125" w:rsidRPr="00EB5125" w:rsidRDefault="00EB5125" w:rsidP="00EB5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25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EB5125">
        <w:rPr>
          <w:rFonts w:ascii="Times New Roman" w:hAnsi="Times New Roman" w:cs="Times New Roman"/>
          <w:sz w:val="24"/>
          <w:szCs w:val="24"/>
        </w:rPr>
        <w:t>– няма</w:t>
      </w:r>
    </w:p>
    <w:p w:rsidR="00EB5125" w:rsidRDefault="00EB5125" w:rsidP="00EB5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125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EB5125">
        <w:rPr>
          <w:rFonts w:ascii="Times New Roman" w:hAnsi="Times New Roman" w:cs="Times New Roman"/>
          <w:sz w:val="24"/>
          <w:szCs w:val="24"/>
        </w:rPr>
        <w:t xml:space="preserve"> –</w:t>
      </w:r>
      <w:bookmarkStart w:id="0" w:name="_GoBack"/>
      <w:bookmarkEnd w:id="0"/>
      <w:r w:rsidRPr="00EB5125">
        <w:rPr>
          <w:rFonts w:ascii="Times New Roman" w:hAnsi="Times New Roman" w:cs="Times New Roman"/>
          <w:sz w:val="24"/>
          <w:szCs w:val="24"/>
        </w:rPr>
        <w:t xml:space="preserve"> Анита Атанасова – член.</w:t>
      </w:r>
    </w:p>
    <w:p w:rsidR="00EB5125" w:rsidRDefault="00EB5125" w:rsidP="00EB5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125" w:rsidRDefault="00EB5125" w:rsidP="00EB5125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</w:t>
      </w:r>
      <w:r>
        <w:rPr>
          <w:b/>
        </w:rPr>
        <w:t>3</w:t>
      </w:r>
      <w:r w:rsidRPr="00FD3F19">
        <w:t xml:space="preserve"> </w:t>
      </w:r>
      <w:r w:rsidRPr="002D7C26">
        <w:t>от дневния ред комисията обсъди организационни въпроси по работата си.</w:t>
      </w:r>
    </w:p>
    <w:p w:rsidR="00EB5125" w:rsidRPr="00FD3F19" w:rsidRDefault="00EB5125" w:rsidP="00EB5125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Изразено бе становище от членовете на ОИК, че организационно-техническата работа на Комисията се възпрепятства от общинската администрация, липсва технически изправна техника – компютър, принтер, </w:t>
      </w:r>
      <w:proofErr w:type="spellStart"/>
      <w:r>
        <w:t>копир</w:t>
      </w:r>
      <w:proofErr w:type="spellEnd"/>
      <w:r>
        <w:t xml:space="preserve">, скенер, мобилна телефонна връзка с член на ОИК. Председателя на ОИК уведоми членовете, че след приключване на изборите всички мобилни карти и апарати са били върнати в общината с </w:t>
      </w:r>
      <w:proofErr w:type="spellStart"/>
      <w:r>
        <w:t>приемо-предавателен</w:t>
      </w:r>
      <w:proofErr w:type="spellEnd"/>
      <w:r>
        <w:t xml:space="preserve"> протокол.Членовете на ОИК задължиха председателя на ОИК да уведоми ЦИК за организационно-техническите проблеми, свързани с работата на Комисията.</w:t>
      </w:r>
      <w:r w:rsidR="003A1AC5">
        <w:t xml:space="preserve"> Потърсено бе съдействие от кмета на общината, но поради края на работното време, такава не бе осъществена.</w:t>
      </w:r>
    </w:p>
    <w:p w:rsidR="00EB5125" w:rsidRPr="002D7C26" w:rsidRDefault="00EB5125" w:rsidP="00EB512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5125" w:rsidRPr="004F2F0E" w:rsidRDefault="00EB5125" w:rsidP="00EB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="003A1AC5">
        <w:rPr>
          <w:rFonts w:ascii="Times New Roman" w:hAnsi="Times New Roman" w:cs="Times New Roman"/>
          <w:sz w:val="24"/>
          <w:szCs w:val="24"/>
        </w:rPr>
        <w:t>19</w:t>
      </w:r>
      <w:r w:rsidRPr="002D7C26">
        <w:rPr>
          <w:rFonts w:ascii="Times New Roman" w:hAnsi="Times New Roman" w:cs="Times New Roman"/>
          <w:sz w:val="24"/>
          <w:szCs w:val="24"/>
        </w:rPr>
        <w:t>:</w:t>
      </w:r>
      <w:r w:rsidR="003A1AC5">
        <w:rPr>
          <w:rFonts w:ascii="Times New Roman" w:hAnsi="Times New Roman" w:cs="Times New Roman"/>
          <w:sz w:val="24"/>
          <w:szCs w:val="24"/>
        </w:rPr>
        <w:t>45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B5125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25" w:rsidRPr="0079189F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25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EB5125" w:rsidRDefault="00EB5125" w:rsidP="00EB51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EB5125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25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25" w:rsidRDefault="00EB5125" w:rsidP="00EB5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EB5125" w:rsidRPr="00A77603" w:rsidRDefault="00EB5125" w:rsidP="00EB51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EB5125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0D" w:rsidRDefault="009C3B0D" w:rsidP="00281DEF">
      <w:pPr>
        <w:spacing w:after="0" w:line="240" w:lineRule="auto"/>
      </w:pPr>
      <w:r>
        <w:separator/>
      </w:r>
    </w:p>
  </w:endnote>
  <w:endnote w:type="continuationSeparator" w:id="0">
    <w:p w:rsidR="009C3B0D" w:rsidRDefault="009C3B0D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1A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1A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0D" w:rsidRDefault="009C3B0D" w:rsidP="00281DEF">
      <w:pPr>
        <w:spacing w:after="0" w:line="240" w:lineRule="auto"/>
      </w:pPr>
      <w:r>
        <w:separator/>
      </w:r>
    </w:p>
  </w:footnote>
  <w:footnote w:type="continuationSeparator" w:id="0">
    <w:p w:rsidR="009C3B0D" w:rsidRDefault="009C3B0D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46A57CA"/>
    <w:multiLevelType w:val="multilevel"/>
    <w:tmpl w:val="675C9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D927E8B"/>
    <w:multiLevelType w:val="multilevel"/>
    <w:tmpl w:val="85E2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10433"/>
    <w:multiLevelType w:val="multilevel"/>
    <w:tmpl w:val="710A1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D5508"/>
    <w:multiLevelType w:val="hybridMultilevel"/>
    <w:tmpl w:val="C56692BE"/>
    <w:lvl w:ilvl="0" w:tplc="249E35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533B33"/>
    <w:multiLevelType w:val="hybridMultilevel"/>
    <w:tmpl w:val="F80C8F0A"/>
    <w:lvl w:ilvl="0" w:tplc="5AC226D4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D660D"/>
    <w:multiLevelType w:val="hybridMultilevel"/>
    <w:tmpl w:val="8CBEC0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1"/>
  </w:num>
  <w:num w:numId="3">
    <w:abstractNumId w:val="22"/>
  </w:num>
  <w:num w:numId="4">
    <w:abstractNumId w:val="8"/>
  </w:num>
  <w:num w:numId="5">
    <w:abstractNumId w:val="7"/>
  </w:num>
  <w:num w:numId="6">
    <w:abstractNumId w:val="4"/>
  </w:num>
  <w:num w:numId="7">
    <w:abstractNumId w:val="24"/>
  </w:num>
  <w:num w:numId="8">
    <w:abstractNumId w:val="2"/>
  </w:num>
  <w:num w:numId="9">
    <w:abstractNumId w:val="0"/>
  </w:num>
  <w:num w:numId="10">
    <w:abstractNumId w:val="16"/>
  </w:num>
  <w:num w:numId="11">
    <w:abstractNumId w:val="15"/>
  </w:num>
  <w:num w:numId="12">
    <w:abstractNumId w:val="11"/>
  </w:num>
  <w:num w:numId="13">
    <w:abstractNumId w:val="17"/>
  </w:num>
  <w:num w:numId="14">
    <w:abstractNumId w:val="31"/>
  </w:num>
  <w:num w:numId="15">
    <w:abstractNumId w:val="23"/>
  </w:num>
  <w:num w:numId="16">
    <w:abstractNumId w:val="10"/>
  </w:num>
  <w:num w:numId="17">
    <w:abstractNumId w:val="26"/>
  </w:num>
  <w:num w:numId="18">
    <w:abstractNumId w:val="18"/>
  </w:num>
  <w:num w:numId="19">
    <w:abstractNumId w:val="14"/>
  </w:num>
  <w:num w:numId="20">
    <w:abstractNumId w:val="28"/>
  </w:num>
  <w:num w:numId="21">
    <w:abstractNumId w:val="25"/>
  </w:num>
  <w:num w:numId="22">
    <w:abstractNumId w:val="5"/>
  </w:num>
  <w:num w:numId="23">
    <w:abstractNumId w:val="6"/>
  </w:num>
  <w:num w:numId="24">
    <w:abstractNumId w:val="29"/>
  </w:num>
  <w:num w:numId="25">
    <w:abstractNumId w:val="9"/>
  </w:num>
  <w:num w:numId="26">
    <w:abstractNumId w:val="20"/>
  </w:num>
  <w:num w:numId="27">
    <w:abstractNumId w:val="12"/>
  </w:num>
  <w:num w:numId="28">
    <w:abstractNumId w:val="21"/>
  </w:num>
  <w:num w:numId="29">
    <w:abstractNumId w:val="27"/>
  </w:num>
  <w:num w:numId="30">
    <w:abstractNumId w:val="19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20A86"/>
    <w:rsid w:val="000339A3"/>
    <w:rsid w:val="00076E05"/>
    <w:rsid w:val="000778D8"/>
    <w:rsid w:val="000F6756"/>
    <w:rsid w:val="00151E5E"/>
    <w:rsid w:val="00152D47"/>
    <w:rsid w:val="00187CA5"/>
    <w:rsid w:val="001E4627"/>
    <w:rsid w:val="00216DFA"/>
    <w:rsid w:val="0024615D"/>
    <w:rsid w:val="002640E8"/>
    <w:rsid w:val="00281DEF"/>
    <w:rsid w:val="002A558D"/>
    <w:rsid w:val="002D7C26"/>
    <w:rsid w:val="0034424E"/>
    <w:rsid w:val="003444C2"/>
    <w:rsid w:val="00351FC3"/>
    <w:rsid w:val="003A1AC5"/>
    <w:rsid w:val="003D1585"/>
    <w:rsid w:val="003E334F"/>
    <w:rsid w:val="004134B8"/>
    <w:rsid w:val="00435BFD"/>
    <w:rsid w:val="004D0896"/>
    <w:rsid w:val="004D12FF"/>
    <w:rsid w:val="004D5270"/>
    <w:rsid w:val="004E0345"/>
    <w:rsid w:val="004F2F0E"/>
    <w:rsid w:val="004F44FC"/>
    <w:rsid w:val="00512145"/>
    <w:rsid w:val="0056662D"/>
    <w:rsid w:val="00571AB3"/>
    <w:rsid w:val="00575CC2"/>
    <w:rsid w:val="00595CB5"/>
    <w:rsid w:val="00597F99"/>
    <w:rsid w:val="005A656E"/>
    <w:rsid w:val="005C3AB2"/>
    <w:rsid w:val="0061698E"/>
    <w:rsid w:val="006278ED"/>
    <w:rsid w:val="00645555"/>
    <w:rsid w:val="00645866"/>
    <w:rsid w:val="006570DB"/>
    <w:rsid w:val="006E44C9"/>
    <w:rsid w:val="00704C46"/>
    <w:rsid w:val="00704D57"/>
    <w:rsid w:val="00714A3B"/>
    <w:rsid w:val="00741F05"/>
    <w:rsid w:val="007510BE"/>
    <w:rsid w:val="0079189F"/>
    <w:rsid w:val="007A7211"/>
    <w:rsid w:val="007F608C"/>
    <w:rsid w:val="00854C8B"/>
    <w:rsid w:val="008718C7"/>
    <w:rsid w:val="008A0B02"/>
    <w:rsid w:val="008A1B04"/>
    <w:rsid w:val="008F1464"/>
    <w:rsid w:val="00901904"/>
    <w:rsid w:val="009129EA"/>
    <w:rsid w:val="009214B4"/>
    <w:rsid w:val="009C260F"/>
    <w:rsid w:val="009C3B0D"/>
    <w:rsid w:val="009D6D66"/>
    <w:rsid w:val="009F061C"/>
    <w:rsid w:val="00A06CEB"/>
    <w:rsid w:val="00A1388F"/>
    <w:rsid w:val="00A15BE3"/>
    <w:rsid w:val="00A27A79"/>
    <w:rsid w:val="00A522CD"/>
    <w:rsid w:val="00A72179"/>
    <w:rsid w:val="00A77603"/>
    <w:rsid w:val="00A841B6"/>
    <w:rsid w:val="00AD38A4"/>
    <w:rsid w:val="00B1183F"/>
    <w:rsid w:val="00B25A89"/>
    <w:rsid w:val="00B25B24"/>
    <w:rsid w:val="00B309C2"/>
    <w:rsid w:val="00B319E1"/>
    <w:rsid w:val="00B40EF4"/>
    <w:rsid w:val="00B51E2E"/>
    <w:rsid w:val="00B62A67"/>
    <w:rsid w:val="00C260A9"/>
    <w:rsid w:val="00C3038B"/>
    <w:rsid w:val="00C36508"/>
    <w:rsid w:val="00C90A24"/>
    <w:rsid w:val="00CA7654"/>
    <w:rsid w:val="00CB0099"/>
    <w:rsid w:val="00CD0917"/>
    <w:rsid w:val="00CD19D5"/>
    <w:rsid w:val="00CF2D24"/>
    <w:rsid w:val="00D10E84"/>
    <w:rsid w:val="00D14767"/>
    <w:rsid w:val="00D37DC2"/>
    <w:rsid w:val="00D75C69"/>
    <w:rsid w:val="00DF1B67"/>
    <w:rsid w:val="00DF46C9"/>
    <w:rsid w:val="00DF7D39"/>
    <w:rsid w:val="00E16D43"/>
    <w:rsid w:val="00E33333"/>
    <w:rsid w:val="00E73704"/>
    <w:rsid w:val="00E80C4A"/>
    <w:rsid w:val="00EA17C3"/>
    <w:rsid w:val="00EB5125"/>
    <w:rsid w:val="00EB7562"/>
    <w:rsid w:val="00ED0B77"/>
    <w:rsid w:val="00ED3A15"/>
    <w:rsid w:val="00EE4313"/>
    <w:rsid w:val="00F11ACE"/>
    <w:rsid w:val="00F61242"/>
    <w:rsid w:val="00F65FB3"/>
    <w:rsid w:val="00F80A5E"/>
    <w:rsid w:val="00F96391"/>
    <w:rsid w:val="00FA1501"/>
    <w:rsid w:val="00FA5C8D"/>
    <w:rsid w:val="00FA699D"/>
    <w:rsid w:val="00FA70AB"/>
    <w:rsid w:val="00FC373C"/>
    <w:rsid w:val="00FD3F19"/>
    <w:rsid w:val="00FE3D9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94DE-F11B-4DFB-BA31-C0FC7931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Winner</cp:lastModifiedBy>
  <cp:revision>68</cp:revision>
  <cp:lastPrinted>2019-11-06T09:07:00Z</cp:lastPrinted>
  <dcterms:created xsi:type="dcterms:W3CDTF">2019-09-07T01:55:00Z</dcterms:created>
  <dcterms:modified xsi:type="dcterms:W3CDTF">2020-02-04T09:32:00Z</dcterms:modified>
</cp:coreProperties>
</file>