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12" w:rsidRPr="00146710" w:rsidRDefault="00DE7212" w:rsidP="00146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Общинска избирателна комисия Добричка</w:t>
      </w:r>
    </w:p>
    <w:p w:rsidR="00DE7212" w:rsidRPr="00146710" w:rsidRDefault="00DE7212" w:rsidP="00146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РЕШЕНИЕ</w:t>
      </w:r>
    </w:p>
    <w:p w:rsidR="00DE7212" w:rsidRPr="00146710" w:rsidRDefault="00DE7212" w:rsidP="00146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№ 27</w:t>
      </w:r>
      <w:r w:rsidR="0008150C" w:rsidRPr="00146710">
        <w:rPr>
          <w:rFonts w:ascii="Times New Roman" w:hAnsi="Times New Roman" w:cs="Times New Roman"/>
          <w:sz w:val="24"/>
          <w:szCs w:val="24"/>
        </w:rPr>
        <w:t>1</w:t>
      </w:r>
    </w:p>
    <w:p w:rsidR="00DE7212" w:rsidRPr="00146710" w:rsidRDefault="00DE7212" w:rsidP="00146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 xml:space="preserve">Добричка, </w:t>
      </w:r>
      <w:r w:rsidRPr="00146710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146710">
        <w:rPr>
          <w:rFonts w:ascii="Times New Roman" w:hAnsi="Times New Roman" w:cs="Times New Roman"/>
          <w:sz w:val="24"/>
          <w:szCs w:val="24"/>
        </w:rPr>
        <w:t>.0</w:t>
      </w:r>
      <w:r w:rsidRPr="0014671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46710">
        <w:rPr>
          <w:rFonts w:ascii="Times New Roman" w:hAnsi="Times New Roman" w:cs="Times New Roman"/>
          <w:sz w:val="24"/>
          <w:szCs w:val="24"/>
        </w:rPr>
        <w:t>.2019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 xml:space="preserve">ОТНОСНО: Предсрочно прекратява пълномощията на кмета на кметство с. </w:t>
      </w:r>
      <w:r w:rsidRPr="00146710">
        <w:rPr>
          <w:rFonts w:ascii="Times New Roman" w:hAnsi="Times New Roman" w:cs="Times New Roman"/>
          <w:sz w:val="24"/>
          <w:szCs w:val="24"/>
        </w:rPr>
        <w:t>Самуилово</w:t>
      </w:r>
      <w:r w:rsidRPr="00146710">
        <w:rPr>
          <w:rFonts w:ascii="Times New Roman" w:hAnsi="Times New Roman" w:cs="Times New Roman"/>
          <w:sz w:val="24"/>
          <w:szCs w:val="24"/>
        </w:rPr>
        <w:t xml:space="preserve">, общ. Добричка – </w:t>
      </w:r>
      <w:r w:rsidRPr="00146710">
        <w:rPr>
          <w:rFonts w:ascii="Times New Roman" w:hAnsi="Times New Roman" w:cs="Times New Roman"/>
          <w:sz w:val="24"/>
          <w:szCs w:val="24"/>
        </w:rPr>
        <w:t xml:space="preserve">Дамян Йорданов Михайлов, 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С писмо рег.№ДО-02-2019/14.05.2019 година, Общински съвет при Община Добричка, ОИК Добричка е уведомена, че кмета на с. Самуилово Дамян Йорданов Михайлов желае да му бъдат прекратени предсрочно пълномощията, поради това, че е избран за Председател на ЗК“Цар Самуил“, с. Самуилово. Към писмото е приложено Заявление от Дамян Йорданов Михайлов рег.№К-01-2105/13.05.2019 година.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Предвид изложеното и на основание чл.42, ал.1, т.</w:t>
      </w:r>
      <w:r w:rsidR="0008150C" w:rsidRPr="00146710">
        <w:rPr>
          <w:rFonts w:ascii="Times New Roman" w:hAnsi="Times New Roman" w:cs="Times New Roman"/>
          <w:sz w:val="24"/>
          <w:szCs w:val="24"/>
        </w:rPr>
        <w:t>1</w:t>
      </w:r>
      <w:r w:rsidRPr="00146710">
        <w:rPr>
          <w:rFonts w:ascii="Times New Roman" w:hAnsi="Times New Roman" w:cs="Times New Roman"/>
          <w:sz w:val="24"/>
          <w:szCs w:val="24"/>
        </w:rPr>
        <w:t xml:space="preserve"> ЗМСМА, ОИК Добричка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РЕШИ: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 xml:space="preserve">Предсрочно прекратява пълномощията на кмета </w:t>
      </w:r>
      <w:r w:rsidRPr="00146710">
        <w:rPr>
          <w:rFonts w:ascii="Times New Roman" w:hAnsi="Times New Roman" w:cs="Times New Roman"/>
          <w:sz w:val="24"/>
          <w:szCs w:val="24"/>
        </w:rPr>
        <w:t>кметство с. Самуилово, общ. Добричка – Дамян Йорданов Михайлов</w:t>
      </w:r>
      <w:r w:rsidRPr="00146710">
        <w:rPr>
          <w:rFonts w:ascii="Times New Roman" w:hAnsi="Times New Roman" w:cs="Times New Roman"/>
          <w:sz w:val="24"/>
          <w:szCs w:val="24"/>
        </w:rPr>
        <w:t xml:space="preserve"> , считано от </w:t>
      </w:r>
      <w:r w:rsidR="0008150C" w:rsidRPr="00146710">
        <w:rPr>
          <w:rFonts w:ascii="Times New Roman" w:hAnsi="Times New Roman" w:cs="Times New Roman"/>
          <w:sz w:val="24"/>
          <w:szCs w:val="24"/>
        </w:rPr>
        <w:t xml:space="preserve">влизане в сила на настоящото решение, във връзка с подадено заявление </w:t>
      </w:r>
      <w:r w:rsidRPr="00146710">
        <w:rPr>
          <w:rFonts w:ascii="Times New Roman" w:hAnsi="Times New Roman" w:cs="Times New Roman"/>
          <w:sz w:val="24"/>
          <w:szCs w:val="24"/>
        </w:rPr>
        <w:t xml:space="preserve"> </w:t>
      </w:r>
      <w:r w:rsidR="0008150C" w:rsidRPr="00146710">
        <w:rPr>
          <w:rFonts w:ascii="Times New Roman" w:hAnsi="Times New Roman" w:cs="Times New Roman"/>
          <w:sz w:val="24"/>
          <w:szCs w:val="24"/>
        </w:rPr>
        <w:t>рег.№К-01-2105/13.05.2019 година и писмо рег.№ДО-02-2019/14.05.2019 година, Общински съвет при Община Добричка</w:t>
      </w:r>
      <w:r w:rsidRPr="00146710">
        <w:rPr>
          <w:rFonts w:ascii="Times New Roman" w:hAnsi="Times New Roman" w:cs="Times New Roman"/>
          <w:sz w:val="24"/>
          <w:szCs w:val="24"/>
        </w:rPr>
        <w:t>.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Копието на решението да се изпрати на Общински съвет на община Добричка и на ЦИК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  <w:r w:rsidRPr="00146710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bookmarkStart w:id="0" w:name="_GoBack"/>
      <w:bookmarkEnd w:id="0"/>
      <w:proofErr w:type="spellStart"/>
      <w:r w:rsidRPr="00146710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E7212" w:rsidRPr="00146710" w:rsidRDefault="00DE7212" w:rsidP="001467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212" w:rsidRPr="0014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2"/>
    <w:rsid w:val="0008150C"/>
    <w:rsid w:val="00146710"/>
    <w:rsid w:val="004A2A09"/>
    <w:rsid w:val="00C04725"/>
    <w:rsid w:val="00D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Diana Dalakmanska</cp:lastModifiedBy>
  <cp:revision>1</cp:revision>
  <dcterms:created xsi:type="dcterms:W3CDTF">2019-05-16T13:26:00Z</dcterms:created>
  <dcterms:modified xsi:type="dcterms:W3CDTF">2019-05-16T13:49:00Z</dcterms:modified>
</cp:coreProperties>
</file>