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8F4E09">
        <w:rPr>
          <w:b/>
        </w:rPr>
        <w:t>6</w:t>
      </w:r>
      <w:r w:rsidR="00025831">
        <w:rPr>
          <w:b/>
          <w:lang w:val="en-US"/>
        </w:rPr>
        <w:t>3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025831">
        <w:rPr>
          <w:b/>
        </w:rPr>
        <w:t>13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8F4E09">
      <w:pPr>
        <w:jc w:val="both"/>
      </w:pPr>
      <w:r>
        <w:t xml:space="preserve">ОТНОСНО: </w:t>
      </w:r>
      <w:r w:rsidR="00025831">
        <w:t>Окомплектоване на преписка по административно дело 661/2015г по описа на Административен съд Добрич</w:t>
      </w:r>
    </w:p>
    <w:p w:rsidR="00D8686B" w:rsidRDefault="00514EAC" w:rsidP="00025831">
      <w:pPr>
        <w:jc w:val="both"/>
      </w:pPr>
      <w:r>
        <w:tab/>
      </w:r>
      <w:r w:rsidR="00047240">
        <w:t xml:space="preserve">В </w:t>
      </w:r>
      <w:r w:rsidR="00025831">
        <w:t>Административен съд Добрич</w:t>
      </w:r>
      <w:r w:rsidR="00047240">
        <w:t xml:space="preserve"> е пост</w:t>
      </w:r>
      <w:r w:rsidR="008F4E09">
        <w:t xml:space="preserve">ъпила жалба от </w:t>
      </w:r>
      <w:r w:rsidR="00025831">
        <w:t xml:space="preserve">Илко </w:t>
      </w:r>
      <w:proofErr w:type="spellStart"/>
      <w:r w:rsidR="00025831">
        <w:t>Сребков</w:t>
      </w:r>
      <w:proofErr w:type="spellEnd"/>
      <w:r w:rsidR="00025831">
        <w:t xml:space="preserve"> </w:t>
      </w:r>
      <w:proofErr w:type="spellStart"/>
      <w:r w:rsidR="00025831">
        <w:t>Марев</w:t>
      </w:r>
      <w:proofErr w:type="spellEnd"/>
      <w:r w:rsidR="00025831">
        <w:t xml:space="preserve"> </w:t>
      </w:r>
      <w:r w:rsidR="00100EF4">
        <w:t xml:space="preserve">, </w:t>
      </w:r>
      <w:r w:rsidR="00025831">
        <w:t xml:space="preserve">кандидат за кмет на кметство с.Стожер, </w:t>
      </w:r>
      <w:proofErr w:type="spellStart"/>
      <w:r w:rsidR="00025831">
        <w:t>касаеща</w:t>
      </w:r>
      <w:proofErr w:type="spellEnd"/>
      <w:r w:rsidR="00025831">
        <w:t xml:space="preserve"> оспорване Решение 256/03.11.2015г. на ОИК Добричка с което е обявен за избран за кмет на кметство с.Стожер Васил Тодоров Божилов , издигнат от ПП ГЕРБ. </w:t>
      </w:r>
    </w:p>
    <w:p w:rsidR="00025831" w:rsidRDefault="00025831" w:rsidP="00025831">
      <w:pPr>
        <w:jc w:val="both"/>
      </w:pPr>
      <w:r>
        <w:tab/>
        <w:t>С Разпореждане от 12.11.2015г. ,Административен съд дава указания на ОИК Добричка да представи пълната преписка на оспоренот</w:t>
      </w:r>
      <w:r w:rsidR="00E2214B">
        <w:t>о решение, заверени преписи от П</w:t>
      </w:r>
      <w:r>
        <w:t xml:space="preserve">ротоколите на СИК 081500060 и СИК 081500061 от двата тура на изборите, Протоколите на ОИК за резултатите за избор на кмет на кметство с .Стожер, Решение за промяна в съставите на СИК 08150061, Решение за избор на членовете на ОИК Добричка, както да се посочи правното основание за участие в състава на СИК 081500061 на Демир Михайлов Иванов и Митка Петрова Димитрова. </w:t>
      </w:r>
      <w:r w:rsidR="00E2214B">
        <w:t xml:space="preserve">Иска се ОИК Добричка да удостовери писмено има ли постъпили жалби в ОИК Добричка от МК“ Земеделците“ или от Илко </w:t>
      </w:r>
      <w:proofErr w:type="spellStart"/>
      <w:r w:rsidR="00E2214B">
        <w:t>Сребков</w:t>
      </w:r>
      <w:proofErr w:type="spellEnd"/>
      <w:r w:rsidR="00E2214B">
        <w:t xml:space="preserve"> </w:t>
      </w:r>
      <w:proofErr w:type="spellStart"/>
      <w:r w:rsidR="00E2214B">
        <w:t>Марев</w:t>
      </w:r>
      <w:proofErr w:type="spellEnd"/>
      <w:r w:rsidR="00E2214B">
        <w:t xml:space="preserve"> за деня на изборите за кмет на кметство с.Стожер за първи и втори тур.</w:t>
      </w:r>
    </w:p>
    <w:p w:rsidR="00E2214B" w:rsidRDefault="00E2214B" w:rsidP="00025831">
      <w:pPr>
        <w:jc w:val="both"/>
      </w:pPr>
      <w:r>
        <w:tab/>
        <w:t xml:space="preserve">Предвид изложеното и на основание чл.459 ал.3 от ИК, ОИК Добричка </w:t>
      </w:r>
    </w:p>
    <w:p w:rsidR="00E2214B" w:rsidRDefault="00E2214B" w:rsidP="00E2214B">
      <w:pPr>
        <w:jc w:val="center"/>
      </w:pPr>
      <w:r>
        <w:t>РЕШИ:</w:t>
      </w:r>
      <w:bookmarkStart w:id="0" w:name="_GoBack"/>
      <w:bookmarkEnd w:id="0"/>
    </w:p>
    <w:p w:rsidR="00E2214B" w:rsidRDefault="00E2214B" w:rsidP="00E2214B">
      <w:pPr>
        <w:pStyle w:val="a5"/>
        <w:numPr>
          <w:ilvl w:val="0"/>
          <w:numId w:val="2"/>
        </w:numPr>
        <w:jc w:val="both"/>
      </w:pPr>
      <w:r>
        <w:t>Предоставя на Административен съд Добрич описаните по-горе материали по Административно дело 661/2015.</w:t>
      </w:r>
    </w:p>
    <w:p w:rsidR="00E2214B" w:rsidRDefault="00E2214B" w:rsidP="00E2214B">
      <w:pPr>
        <w:pStyle w:val="a5"/>
        <w:numPr>
          <w:ilvl w:val="0"/>
          <w:numId w:val="2"/>
        </w:numPr>
        <w:jc w:val="both"/>
      </w:pPr>
      <w:r>
        <w:t>Възлага на Председателя на ОИК Добричка да изготви писмено становище по жалбата, както и да представлява ОИК Добричка по посоченото дело.</w:t>
      </w:r>
    </w:p>
    <w:p w:rsidR="00AA779C" w:rsidRDefault="00AA779C" w:rsidP="0007297A">
      <w:pPr>
        <w:jc w:val="both"/>
      </w:pPr>
    </w:p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3392"/>
    <w:multiLevelType w:val="hybridMultilevel"/>
    <w:tmpl w:val="D0225FDA"/>
    <w:lvl w:ilvl="0" w:tplc="A7D42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3B2E"/>
    <w:multiLevelType w:val="hybridMultilevel"/>
    <w:tmpl w:val="92DEE65C"/>
    <w:lvl w:ilvl="0" w:tplc="EE1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25831"/>
    <w:rsid w:val="00047240"/>
    <w:rsid w:val="0007297A"/>
    <w:rsid w:val="00100EF4"/>
    <w:rsid w:val="001F43FA"/>
    <w:rsid w:val="0021144C"/>
    <w:rsid w:val="002965D0"/>
    <w:rsid w:val="002C5AB1"/>
    <w:rsid w:val="002F7B66"/>
    <w:rsid w:val="00305805"/>
    <w:rsid w:val="003275F2"/>
    <w:rsid w:val="00387AD4"/>
    <w:rsid w:val="003F5CE5"/>
    <w:rsid w:val="004F15AF"/>
    <w:rsid w:val="005031AC"/>
    <w:rsid w:val="005101FB"/>
    <w:rsid w:val="00514EAC"/>
    <w:rsid w:val="005232AF"/>
    <w:rsid w:val="00534752"/>
    <w:rsid w:val="005721C2"/>
    <w:rsid w:val="005F7D07"/>
    <w:rsid w:val="00673E2D"/>
    <w:rsid w:val="0068451E"/>
    <w:rsid w:val="006C0FE2"/>
    <w:rsid w:val="006C25A6"/>
    <w:rsid w:val="007C10ED"/>
    <w:rsid w:val="007D0DFA"/>
    <w:rsid w:val="008F4E09"/>
    <w:rsid w:val="0096130D"/>
    <w:rsid w:val="0097217A"/>
    <w:rsid w:val="00A73850"/>
    <w:rsid w:val="00AA779C"/>
    <w:rsid w:val="00B144AE"/>
    <w:rsid w:val="00B33E37"/>
    <w:rsid w:val="00B33F68"/>
    <w:rsid w:val="00B37B97"/>
    <w:rsid w:val="00B7289D"/>
    <w:rsid w:val="00C24A08"/>
    <w:rsid w:val="00C72DD8"/>
    <w:rsid w:val="00CF6031"/>
    <w:rsid w:val="00D04C93"/>
    <w:rsid w:val="00D8686B"/>
    <w:rsid w:val="00DA0C3E"/>
    <w:rsid w:val="00DE62A0"/>
    <w:rsid w:val="00E142DD"/>
    <w:rsid w:val="00E2214B"/>
    <w:rsid w:val="00E90544"/>
    <w:rsid w:val="00E9125C"/>
    <w:rsid w:val="00EC0799"/>
    <w:rsid w:val="00ED612A"/>
    <w:rsid w:val="00F61122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4</cp:revision>
  <cp:lastPrinted>2015-11-06T15:55:00Z</cp:lastPrinted>
  <dcterms:created xsi:type="dcterms:W3CDTF">2015-11-06T16:01:00Z</dcterms:created>
  <dcterms:modified xsi:type="dcterms:W3CDTF">2015-11-16T17:00:00Z</dcterms:modified>
</cp:coreProperties>
</file>