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00" w:rsidRDefault="006801BC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D50500" w:rsidRPr="00730325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30325"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D50500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 w:rsidR="00617975">
        <w:rPr>
          <w:rFonts w:ascii="Times New Roman" w:eastAsia="Times New Roman" w:hAnsi="Times New Roman" w:cs="Times New Roman"/>
          <w:sz w:val="24"/>
        </w:rPr>
        <w:t>258</w:t>
      </w:r>
      <w:r>
        <w:rPr>
          <w:rFonts w:ascii="Times New Roman" w:eastAsia="Times New Roman" w:hAnsi="Times New Roman" w:cs="Times New Roman"/>
          <w:sz w:val="24"/>
        </w:rPr>
        <w:t>-МИ/НР</w:t>
      </w:r>
    </w:p>
    <w:p w:rsidR="00D50500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Добричка, </w:t>
      </w:r>
      <w:r w:rsidR="00617975">
        <w:rPr>
          <w:rFonts w:ascii="Times New Roman" w:eastAsia="Times New Roman" w:hAnsi="Times New Roman" w:cs="Times New Roman"/>
          <w:sz w:val="24"/>
        </w:rPr>
        <w:t>03.11</w:t>
      </w:r>
      <w:r>
        <w:rPr>
          <w:rFonts w:ascii="Times New Roman" w:eastAsia="Times New Roman" w:hAnsi="Times New Roman" w:cs="Times New Roman"/>
          <w:sz w:val="24"/>
        </w:rPr>
        <w:t>.2015</w:t>
      </w:r>
      <w:r w:rsidR="00730325">
        <w:rPr>
          <w:rFonts w:ascii="Times New Roman" w:eastAsia="Times New Roman" w:hAnsi="Times New Roman" w:cs="Times New Roman"/>
          <w:sz w:val="24"/>
        </w:rPr>
        <w:t>г.</w:t>
      </w:r>
    </w:p>
    <w:p w:rsidR="00730325" w:rsidRDefault="00730325" w:rsidP="0073032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617975" w:rsidRDefault="006801BC" w:rsidP="006179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30325">
        <w:rPr>
          <w:rFonts w:ascii="Times New Roman" w:eastAsia="Times New Roman" w:hAnsi="Times New Roman" w:cs="Times New Roman"/>
          <w:b/>
          <w:sz w:val="24"/>
        </w:rPr>
        <w:t>ОТНОСНО: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E61B9">
        <w:rPr>
          <w:rFonts w:ascii="Times New Roman" w:eastAsia="Times New Roman" w:hAnsi="Times New Roman" w:cs="Times New Roman"/>
          <w:sz w:val="24"/>
        </w:rPr>
        <w:t>Поп</w:t>
      </w:r>
      <w:r w:rsidR="005107BD">
        <w:rPr>
          <w:rFonts w:ascii="Times New Roman" w:eastAsia="Times New Roman" w:hAnsi="Times New Roman" w:cs="Times New Roman"/>
          <w:sz w:val="24"/>
        </w:rPr>
        <w:t>равка на техническа грешка в</w:t>
      </w:r>
      <w:r w:rsidR="007839C1">
        <w:rPr>
          <w:rFonts w:ascii="Times New Roman" w:eastAsia="Times New Roman" w:hAnsi="Times New Roman" w:cs="Times New Roman"/>
          <w:sz w:val="24"/>
        </w:rPr>
        <w:t xml:space="preserve"> Решение №</w:t>
      </w:r>
      <w:bookmarkStart w:id="0" w:name="_GoBack"/>
      <w:bookmarkEnd w:id="0"/>
      <w:r w:rsidR="00617975">
        <w:rPr>
          <w:rFonts w:ascii="Times New Roman" w:eastAsia="Times New Roman" w:hAnsi="Times New Roman" w:cs="Times New Roman"/>
          <w:sz w:val="24"/>
        </w:rPr>
        <w:t>224</w:t>
      </w:r>
      <w:r w:rsidR="00AC7F10">
        <w:rPr>
          <w:rFonts w:ascii="Times New Roman" w:eastAsia="Times New Roman" w:hAnsi="Times New Roman" w:cs="Times New Roman"/>
          <w:sz w:val="24"/>
        </w:rPr>
        <w:t xml:space="preserve">- МИ/ НР от </w:t>
      </w:r>
      <w:r w:rsidR="00617975">
        <w:rPr>
          <w:rFonts w:ascii="Times New Roman" w:eastAsia="Times New Roman" w:hAnsi="Times New Roman" w:cs="Times New Roman"/>
          <w:sz w:val="24"/>
        </w:rPr>
        <w:t>27</w:t>
      </w:r>
      <w:r w:rsidR="00AC7F10">
        <w:rPr>
          <w:rFonts w:ascii="Times New Roman" w:eastAsia="Times New Roman" w:hAnsi="Times New Roman" w:cs="Times New Roman"/>
          <w:sz w:val="24"/>
        </w:rPr>
        <w:t>.</w:t>
      </w:r>
      <w:r w:rsidR="00617975">
        <w:rPr>
          <w:rFonts w:ascii="Times New Roman" w:eastAsia="Times New Roman" w:hAnsi="Times New Roman" w:cs="Times New Roman"/>
          <w:sz w:val="24"/>
        </w:rPr>
        <w:t>10</w:t>
      </w:r>
      <w:r w:rsidR="00AC7F10">
        <w:rPr>
          <w:rFonts w:ascii="Times New Roman" w:eastAsia="Times New Roman" w:hAnsi="Times New Roman" w:cs="Times New Roman"/>
          <w:sz w:val="24"/>
        </w:rPr>
        <w:t>.2015 г. на ОИ</w:t>
      </w:r>
      <w:r w:rsidR="009E61B9">
        <w:rPr>
          <w:rFonts w:ascii="Times New Roman" w:eastAsia="Times New Roman" w:hAnsi="Times New Roman" w:cs="Times New Roman"/>
          <w:sz w:val="24"/>
        </w:rPr>
        <w:t xml:space="preserve">К – Добричка, </w:t>
      </w:r>
      <w:r w:rsidR="00617975" w:rsidRPr="00617975">
        <w:rPr>
          <w:rFonts w:ascii="Times New Roman" w:eastAsia="Times New Roman" w:hAnsi="Times New Roman" w:cs="Times New Roman"/>
          <w:sz w:val="24"/>
        </w:rPr>
        <w:t>Обявяване на кмет на кметство Подслон община Добричка</w:t>
      </w:r>
      <w:r w:rsidR="00617975">
        <w:rPr>
          <w:rFonts w:ascii="Times New Roman" w:eastAsia="Times New Roman" w:hAnsi="Times New Roman" w:cs="Times New Roman"/>
          <w:sz w:val="24"/>
        </w:rPr>
        <w:t>.</w:t>
      </w:r>
    </w:p>
    <w:p w:rsidR="001D2492" w:rsidRDefault="00250E03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ОИК – Добричка установи, че при </w:t>
      </w:r>
      <w:r w:rsidR="00617975">
        <w:rPr>
          <w:rFonts w:ascii="Times New Roman" w:eastAsia="Times New Roman" w:hAnsi="Times New Roman" w:cs="Times New Roman"/>
          <w:sz w:val="24"/>
        </w:rPr>
        <w:t xml:space="preserve">оформяна на решение №224 МИ/НР </w:t>
      </w:r>
      <w:r w:rsidR="00617975">
        <w:rPr>
          <w:rFonts w:ascii="Times New Roman" w:eastAsia="Times New Roman" w:hAnsi="Times New Roman" w:cs="Times New Roman"/>
          <w:sz w:val="24"/>
        </w:rPr>
        <w:t xml:space="preserve">от 27.10.2015 г. </w:t>
      </w:r>
      <w:r w:rsidR="001D2492">
        <w:rPr>
          <w:rFonts w:ascii="Times New Roman" w:eastAsia="Times New Roman" w:hAnsi="Times New Roman" w:cs="Times New Roman"/>
          <w:sz w:val="24"/>
        </w:rPr>
        <w:t xml:space="preserve">допусната техническа грешка, като </w:t>
      </w:r>
      <w:r w:rsidR="00617975">
        <w:rPr>
          <w:rFonts w:ascii="Times New Roman" w:eastAsia="Times New Roman" w:hAnsi="Times New Roman" w:cs="Times New Roman"/>
          <w:sz w:val="24"/>
        </w:rPr>
        <w:t>при изписване на партията издигнала кандидата за кмет е посочена БСП вместо КП „Ново начало за Добричка“.</w:t>
      </w:r>
    </w:p>
    <w:p w:rsidR="00EE356F" w:rsidRPr="007839C1" w:rsidRDefault="00EE356F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839C1">
        <w:rPr>
          <w:rFonts w:ascii="Times New Roman" w:eastAsia="Times New Roman" w:hAnsi="Times New Roman" w:cs="Times New Roman"/>
          <w:sz w:val="24"/>
        </w:rPr>
        <w:t>На основание чл. 87, ал. 1, т. 1 от ИК, ОИК  - Добричка</w:t>
      </w:r>
    </w:p>
    <w:p w:rsidR="00730325" w:rsidRDefault="00730325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50500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30325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730325" w:rsidRPr="00730325" w:rsidRDefault="00730325" w:rsidP="0073032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E356F" w:rsidRDefault="00EE356F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Допуска поправка на техническа грешка в Решение </w:t>
      </w:r>
      <w:r w:rsidR="00617975">
        <w:rPr>
          <w:rFonts w:ascii="Times New Roman" w:eastAsia="Times New Roman" w:hAnsi="Times New Roman" w:cs="Times New Roman"/>
          <w:sz w:val="24"/>
        </w:rPr>
        <w:t xml:space="preserve">№ 224- МИ/ НР от 27.10.2015 г. </w:t>
      </w:r>
      <w:r>
        <w:rPr>
          <w:rFonts w:ascii="Times New Roman" w:eastAsia="Times New Roman" w:hAnsi="Times New Roman" w:cs="Times New Roman"/>
          <w:sz w:val="24"/>
        </w:rPr>
        <w:t>г. на ОИ</w:t>
      </w:r>
      <w:r w:rsidRPr="00EE356F">
        <w:rPr>
          <w:rFonts w:ascii="Times New Roman" w:eastAsia="Times New Roman" w:hAnsi="Times New Roman" w:cs="Times New Roman"/>
          <w:sz w:val="24"/>
        </w:rPr>
        <w:t>К – Добричка</w:t>
      </w:r>
      <w:r>
        <w:rPr>
          <w:rFonts w:ascii="Times New Roman" w:eastAsia="Times New Roman" w:hAnsi="Times New Roman" w:cs="Times New Roman"/>
          <w:sz w:val="24"/>
        </w:rPr>
        <w:t>, като</w:t>
      </w:r>
      <w:r w:rsidR="00C62DBB">
        <w:rPr>
          <w:rFonts w:ascii="Times New Roman" w:eastAsia="Times New Roman" w:hAnsi="Times New Roman" w:cs="Times New Roman"/>
          <w:sz w:val="24"/>
        </w:rPr>
        <w:t xml:space="preserve"> </w:t>
      </w:r>
      <w:r w:rsidR="00617975">
        <w:rPr>
          <w:rFonts w:ascii="Times New Roman" w:eastAsia="Times New Roman" w:hAnsi="Times New Roman" w:cs="Times New Roman"/>
          <w:sz w:val="24"/>
        </w:rPr>
        <w:t>при изписване на партията издигнала кандидата за кмет</w:t>
      </w:r>
      <w:r w:rsidR="00617975">
        <w:rPr>
          <w:rFonts w:ascii="Times New Roman" w:eastAsia="Times New Roman" w:hAnsi="Times New Roman" w:cs="Times New Roman"/>
          <w:sz w:val="24"/>
        </w:rPr>
        <w:t xml:space="preserve"> да се чете </w:t>
      </w:r>
      <w:r w:rsidR="00617975">
        <w:rPr>
          <w:rFonts w:ascii="Times New Roman" w:eastAsia="Times New Roman" w:hAnsi="Times New Roman" w:cs="Times New Roman"/>
          <w:sz w:val="24"/>
        </w:rPr>
        <w:t>КП „Ново начало за Добричка“</w:t>
      </w:r>
      <w:r w:rsidR="00617975">
        <w:rPr>
          <w:rFonts w:ascii="Times New Roman" w:eastAsia="Times New Roman" w:hAnsi="Times New Roman" w:cs="Times New Roman"/>
          <w:sz w:val="24"/>
        </w:rPr>
        <w:t xml:space="preserve"> вместо БСП.</w:t>
      </w:r>
    </w:p>
    <w:p w:rsidR="00D50500" w:rsidRDefault="006801BC" w:rsidP="0073032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ED56D9">
        <w:rPr>
          <w:rFonts w:ascii="Times New Roman" w:eastAsia="Times New Roman" w:hAnsi="Times New Roman" w:cs="Times New Roman"/>
          <w:sz w:val="24"/>
        </w:rPr>
        <w:t>В останалата си част решението остава непроменено.</w:t>
      </w:r>
    </w:p>
    <w:p w:rsidR="00D50500" w:rsidRDefault="006801BC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50500" w:rsidRDefault="00D5050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30325" w:rsidRDefault="00730325">
      <w:pPr>
        <w:jc w:val="both"/>
        <w:rPr>
          <w:rFonts w:ascii="Times New Roman" w:eastAsia="Times New Roman" w:hAnsi="Times New Roman" w:cs="Times New Roman"/>
          <w:i/>
        </w:rPr>
      </w:pP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 xml:space="preserve">Обявено на:……………………….           </w:t>
      </w:r>
      <w:r w:rsidRPr="00730325">
        <w:rPr>
          <w:rFonts w:ascii="Times New Roman" w:eastAsia="Times New Roman" w:hAnsi="Times New Roman" w:cs="Times New Roman"/>
          <w:i/>
        </w:rPr>
        <w:tab/>
        <w:t>Дата на снемане:…………………………</w:t>
      </w: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>Час на обявяване:…………….</w:t>
      </w:r>
      <w:r w:rsidRPr="00730325">
        <w:rPr>
          <w:rFonts w:ascii="Times New Roman" w:eastAsia="Times New Roman" w:hAnsi="Times New Roman" w:cs="Times New Roman"/>
          <w:i/>
        </w:rPr>
        <w:tab/>
      </w:r>
      <w:r w:rsidRPr="00730325">
        <w:rPr>
          <w:rFonts w:ascii="Times New Roman" w:eastAsia="Times New Roman" w:hAnsi="Times New Roman" w:cs="Times New Roman"/>
          <w:i/>
        </w:rPr>
        <w:tab/>
      </w:r>
      <w:r w:rsidR="00730325">
        <w:rPr>
          <w:rFonts w:ascii="Times New Roman" w:eastAsia="Times New Roman" w:hAnsi="Times New Roman" w:cs="Times New Roman"/>
          <w:i/>
        </w:rPr>
        <w:tab/>
      </w:r>
      <w:r w:rsidRPr="00730325">
        <w:rPr>
          <w:rFonts w:ascii="Times New Roman" w:eastAsia="Times New Roman" w:hAnsi="Times New Roman" w:cs="Times New Roman"/>
          <w:i/>
        </w:rPr>
        <w:t>Час на снемане:………………………….</w:t>
      </w:r>
    </w:p>
    <w:p w:rsidR="00D50500" w:rsidRPr="00730325" w:rsidRDefault="00D50500">
      <w:pPr>
        <w:jc w:val="both"/>
        <w:rPr>
          <w:rFonts w:ascii="Times New Roman" w:eastAsia="Times New Roman" w:hAnsi="Times New Roman" w:cs="Times New Roman"/>
          <w:i/>
        </w:rPr>
      </w:pP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>Обявил: 1.…………………………….</w:t>
      </w:r>
      <w:r w:rsidRPr="00730325">
        <w:rPr>
          <w:rFonts w:ascii="Times New Roman" w:eastAsia="Times New Roman" w:hAnsi="Times New Roman" w:cs="Times New Roman"/>
          <w:i/>
        </w:rPr>
        <w:tab/>
        <w:t>Свалил: 1…………………………………….</w:t>
      </w: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ab/>
        <w:t xml:space="preserve">  2……………………………… </w:t>
      </w:r>
      <w:r w:rsidRPr="00730325">
        <w:rPr>
          <w:rFonts w:ascii="Times New Roman" w:eastAsia="Times New Roman" w:hAnsi="Times New Roman" w:cs="Times New Roman"/>
          <w:i/>
        </w:rPr>
        <w:tab/>
        <w:t xml:space="preserve">              </w:t>
      </w:r>
      <w:proofErr w:type="spellStart"/>
      <w:r w:rsidRPr="00730325">
        <w:rPr>
          <w:rFonts w:ascii="Times New Roman" w:eastAsia="Times New Roman" w:hAnsi="Times New Roman" w:cs="Times New Roman"/>
          <w:i/>
        </w:rPr>
        <w:t>2</w:t>
      </w:r>
      <w:proofErr w:type="spellEnd"/>
      <w:r w:rsidRPr="00730325">
        <w:rPr>
          <w:rFonts w:ascii="Times New Roman" w:eastAsia="Times New Roman" w:hAnsi="Times New Roman" w:cs="Times New Roman"/>
          <w:i/>
        </w:rPr>
        <w:t>…………………………………….</w:t>
      </w:r>
    </w:p>
    <w:sectPr w:rsidR="00D50500" w:rsidRPr="0073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0500"/>
    <w:rsid w:val="00041A71"/>
    <w:rsid w:val="001D2492"/>
    <w:rsid w:val="00250E03"/>
    <w:rsid w:val="00252A32"/>
    <w:rsid w:val="004C68A2"/>
    <w:rsid w:val="005107BD"/>
    <w:rsid w:val="00617975"/>
    <w:rsid w:val="006801BC"/>
    <w:rsid w:val="00730325"/>
    <w:rsid w:val="007839C1"/>
    <w:rsid w:val="009E61B9"/>
    <w:rsid w:val="00A859B0"/>
    <w:rsid w:val="00AC7F10"/>
    <w:rsid w:val="00C62DBB"/>
    <w:rsid w:val="00CE53A6"/>
    <w:rsid w:val="00D50500"/>
    <w:rsid w:val="00ED56D9"/>
    <w:rsid w:val="00E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20</cp:revision>
  <dcterms:created xsi:type="dcterms:W3CDTF">2015-09-12T15:02:00Z</dcterms:created>
  <dcterms:modified xsi:type="dcterms:W3CDTF">2015-11-03T16:43:00Z</dcterms:modified>
</cp:coreProperties>
</file>