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502928" w:rsidRDefault="00D8686B" w:rsidP="00D868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2928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  <w:bookmarkStart w:id="0" w:name="_GoBack"/>
      <w:bookmarkEnd w:id="0"/>
    </w:p>
    <w:p w:rsidR="00D8686B" w:rsidRPr="00502928" w:rsidRDefault="00D8686B" w:rsidP="00D868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928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8686B" w:rsidRPr="0038390B" w:rsidRDefault="00D8686B" w:rsidP="00D8686B">
      <w:pPr>
        <w:jc w:val="center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38390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F056E">
        <w:rPr>
          <w:rFonts w:ascii="Times New Roman" w:hAnsi="Times New Roman" w:cs="Times New Roman"/>
          <w:b/>
          <w:sz w:val="24"/>
          <w:szCs w:val="24"/>
        </w:rPr>
        <w:t>229</w:t>
      </w:r>
      <w:r w:rsidRPr="0038390B">
        <w:rPr>
          <w:rFonts w:ascii="Times New Roman" w:hAnsi="Times New Roman" w:cs="Times New Roman"/>
          <w:b/>
          <w:sz w:val="24"/>
          <w:szCs w:val="24"/>
        </w:rPr>
        <w:t xml:space="preserve"> -МИ/НР</w:t>
      </w:r>
    </w:p>
    <w:p w:rsidR="00D8686B" w:rsidRPr="00502928" w:rsidRDefault="00D8686B" w:rsidP="00D868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928">
        <w:rPr>
          <w:rFonts w:ascii="Times New Roman" w:hAnsi="Times New Roman" w:cs="Times New Roman"/>
          <w:b/>
          <w:sz w:val="24"/>
          <w:szCs w:val="24"/>
        </w:rPr>
        <w:t>Добричка, 2</w:t>
      </w:r>
      <w:r w:rsidR="00DF056E">
        <w:rPr>
          <w:rFonts w:ascii="Times New Roman" w:hAnsi="Times New Roman" w:cs="Times New Roman"/>
          <w:b/>
          <w:sz w:val="24"/>
          <w:szCs w:val="24"/>
        </w:rPr>
        <w:t>9</w:t>
      </w:r>
      <w:r w:rsidRPr="00502928">
        <w:rPr>
          <w:rFonts w:ascii="Times New Roman" w:hAnsi="Times New Roman" w:cs="Times New Roman"/>
          <w:b/>
          <w:sz w:val="24"/>
          <w:szCs w:val="24"/>
        </w:rPr>
        <w:t>.10.2015 г.</w:t>
      </w:r>
    </w:p>
    <w:p w:rsidR="00D8686B" w:rsidRPr="00502928" w:rsidRDefault="00D8686B" w:rsidP="00D8686B">
      <w:pPr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DF056E">
        <w:rPr>
          <w:rFonts w:ascii="Times New Roman" w:hAnsi="Times New Roman" w:cs="Times New Roman"/>
          <w:sz w:val="24"/>
          <w:szCs w:val="24"/>
        </w:rPr>
        <w:t>Отмяна на Решение №177-МИ/НР</w:t>
      </w:r>
      <w:r w:rsidR="008D18D0">
        <w:rPr>
          <w:rFonts w:ascii="Times New Roman" w:hAnsi="Times New Roman" w:cs="Times New Roman"/>
          <w:sz w:val="24"/>
          <w:szCs w:val="24"/>
        </w:rPr>
        <w:t>, с което са Обявени</w:t>
      </w:r>
      <w:r w:rsidR="006C25A6" w:rsidRPr="00502928">
        <w:rPr>
          <w:rFonts w:ascii="Times New Roman" w:hAnsi="Times New Roman" w:cs="Times New Roman"/>
          <w:sz w:val="24"/>
          <w:szCs w:val="24"/>
        </w:rPr>
        <w:t xml:space="preserve"> </w:t>
      </w:r>
      <w:r w:rsidR="00F11BFC" w:rsidRPr="00502928">
        <w:rPr>
          <w:rFonts w:ascii="Times New Roman" w:hAnsi="Times New Roman" w:cs="Times New Roman"/>
          <w:sz w:val="24"/>
          <w:szCs w:val="24"/>
        </w:rPr>
        <w:t>резултатите от гласуването за общински съветници при община Добричка и разпределение на мандатите</w:t>
      </w:r>
    </w:p>
    <w:p w:rsidR="007D56FF" w:rsidRDefault="008D18D0" w:rsidP="00F11B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Постъпила е Жалба с вх. № МИ 01-327/28.10.2015 година, подадена от Павел Колев Костадинов – кандидат за общински съветник от МК „ЗЕМЕДЕЛЦИТЕ“, с която се иска отстраняване на фактическа грешка при определяне на избраните общински съветници от листата на МК „ЗЕМЕДЕЛЦИТЕ“. Посочва се, че в протоколите от СИК №081500058 с. Стефаново и СИК №081500040 с. Одърци са отчетени съответно 4 и 5 преференциални гла</w:t>
      </w:r>
      <w:r w:rsidR="00923C57">
        <w:rPr>
          <w:rFonts w:ascii="Times New Roman" w:hAnsi="Times New Roman" w:cs="Times New Roman"/>
          <w:sz w:val="24"/>
          <w:szCs w:val="24"/>
        </w:rPr>
        <w:t>са за жалбоподателя, като при обобщаване на резултатите преференциалните гласове са отчетени за кандидата от същата листа, но с №4. Иска се извършване на проверка и отстраняване на допуснатата грешка.</w:t>
      </w:r>
    </w:p>
    <w:p w:rsidR="00923C57" w:rsidRDefault="00923C57" w:rsidP="00F11B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повод на постъпилата жалба ОИК Добричка извърши проверка на описаните обстоятелства, отразени в секционните протоколи за избор на общински съветници /Приложение №81-МИ-х-ОС/ и констатира следното:</w:t>
      </w:r>
    </w:p>
    <w:p w:rsidR="00923C57" w:rsidRDefault="00923C57" w:rsidP="00923C5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проверката на данните, отразени в секционния протокол №08150000</w:t>
      </w:r>
      <w:r w:rsidR="00A60D91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за избор на общински съветници в с. Одърци, секция №081500040 се установи, че на лист 2, т.10.2 са отразени следните данни: Коалиция „Земеделците“ – без преференции 51;</w:t>
      </w:r>
      <w:r w:rsidR="00A60D91">
        <w:rPr>
          <w:rFonts w:ascii="Times New Roman" w:hAnsi="Times New Roman" w:cs="Times New Roman"/>
          <w:sz w:val="24"/>
          <w:szCs w:val="24"/>
        </w:rPr>
        <w:t xml:space="preserve"> преференции са отразени както следва: за №2 – 9 гласа; за №3 – 5 гласа; за №6 – 1 глас. Останалите кандидати нямат отразени преференциални гласове.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0D91" w:rsidRDefault="00A60D91" w:rsidP="00A60D91">
      <w:pPr>
        <w:pStyle w:val="a4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сравняване на данните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Приемо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Предавателна разписка №0815002003 за избирателна секция №081500040</w:t>
      </w:r>
      <w:r w:rsidR="004F64BA">
        <w:rPr>
          <w:rFonts w:ascii="Times New Roman" w:hAnsi="Times New Roman" w:cs="Times New Roman"/>
          <w:sz w:val="24"/>
          <w:szCs w:val="24"/>
        </w:rPr>
        <w:t xml:space="preserve"> с. Одърци</w:t>
      </w:r>
      <w:r>
        <w:rPr>
          <w:rFonts w:ascii="Times New Roman" w:hAnsi="Times New Roman" w:cs="Times New Roman"/>
          <w:sz w:val="24"/>
          <w:szCs w:val="24"/>
        </w:rPr>
        <w:t xml:space="preserve">, издадена от Информационно обслужване АД в </w:t>
      </w:r>
      <w:r w:rsidRPr="00A60D91">
        <w:rPr>
          <w:rFonts w:ascii="Times New Roman" w:hAnsi="Times New Roman" w:cs="Times New Roman"/>
          <w:sz w:val="24"/>
          <w:szCs w:val="24"/>
        </w:rPr>
        <w:t>т.10.2 са отразени следните данни: Коалиция „Земеделците“ – без преференции 51; преференции са отразени както следва: за №2 – 9 гласа; за №3 – 5 гласа; за №6 – 1 глас. Останалите кандидати нямат отразени преференциални гласове</w:t>
      </w:r>
      <w:r w:rsidR="004F64BA">
        <w:rPr>
          <w:rFonts w:ascii="Times New Roman" w:hAnsi="Times New Roman" w:cs="Times New Roman"/>
          <w:sz w:val="24"/>
          <w:szCs w:val="24"/>
        </w:rPr>
        <w:t>.</w:t>
      </w:r>
    </w:p>
    <w:p w:rsidR="00A60D91" w:rsidRPr="00A60D91" w:rsidRDefault="00A60D91" w:rsidP="00A60D9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0D91">
        <w:rPr>
          <w:rFonts w:ascii="Times New Roman" w:hAnsi="Times New Roman" w:cs="Times New Roman"/>
          <w:sz w:val="24"/>
          <w:szCs w:val="24"/>
        </w:rPr>
        <w:t>При проверката на данните, отразени в секционния протокол №0815000058 за избор на общински съветни</w:t>
      </w:r>
      <w:r>
        <w:rPr>
          <w:rFonts w:ascii="Times New Roman" w:hAnsi="Times New Roman" w:cs="Times New Roman"/>
          <w:sz w:val="24"/>
          <w:szCs w:val="24"/>
        </w:rPr>
        <w:t xml:space="preserve">ци в с. </w:t>
      </w:r>
      <w:r w:rsidR="004F64BA">
        <w:rPr>
          <w:rFonts w:ascii="Times New Roman" w:hAnsi="Times New Roman" w:cs="Times New Roman"/>
          <w:sz w:val="24"/>
          <w:szCs w:val="24"/>
        </w:rPr>
        <w:t>Стефаново</w:t>
      </w:r>
      <w:r>
        <w:rPr>
          <w:rFonts w:ascii="Times New Roman" w:hAnsi="Times New Roman" w:cs="Times New Roman"/>
          <w:sz w:val="24"/>
          <w:szCs w:val="24"/>
        </w:rPr>
        <w:t>, секция №081500058</w:t>
      </w:r>
      <w:r w:rsidRPr="00A60D91">
        <w:rPr>
          <w:rFonts w:ascii="Times New Roman" w:hAnsi="Times New Roman" w:cs="Times New Roman"/>
          <w:sz w:val="24"/>
          <w:szCs w:val="24"/>
        </w:rPr>
        <w:t xml:space="preserve"> се установи, че на лист 2, т.10.2 са отразени следните данни: Коалиция „Земеделците“ – без преференции </w:t>
      </w:r>
      <w:r w:rsidR="004F64BA">
        <w:rPr>
          <w:rFonts w:ascii="Times New Roman" w:hAnsi="Times New Roman" w:cs="Times New Roman"/>
          <w:sz w:val="24"/>
          <w:szCs w:val="24"/>
        </w:rPr>
        <w:t>10</w:t>
      </w:r>
      <w:r w:rsidRPr="00A60D91">
        <w:rPr>
          <w:rFonts w:ascii="Times New Roman" w:hAnsi="Times New Roman" w:cs="Times New Roman"/>
          <w:sz w:val="24"/>
          <w:szCs w:val="24"/>
        </w:rPr>
        <w:t xml:space="preserve">; преференции са отразени както следва: за №2 – </w:t>
      </w:r>
      <w:r w:rsidR="004F64BA">
        <w:rPr>
          <w:rFonts w:ascii="Times New Roman" w:hAnsi="Times New Roman" w:cs="Times New Roman"/>
          <w:sz w:val="24"/>
          <w:szCs w:val="24"/>
        </w:rPr>
        <w:t>1</w:t>
      </w:r>
      <w:r w:rsidRPr="00A60D91">
        <w:rPr>
          <w:rFonts w:ascii="Times New Roman" w:hAnsi="Times New Roman" w:cs="Times New Roman"/>
          <w:sz w:val="24"/>
          <w:szCs w:val="24"/>
        </w:rPr>
        <w:t xml:space="preserve"> глас; за №3 – </w:t>
      </w:r>
      <w:r w:rsidR="004F64BA">
        <w:rPr>
          <w:rFonts w:ascii="Times New Roman" w:hAnsi="Times New Roman" w:cs="Times New Roman"/>
          <w:sz w:val="24"/>
          <w:szCs w:val="24"/>
        </w:rPr>
        <w:t>4 гласа</w:t>
      </w:r>
      <w:r w:rsidRPr="00A60D91">
        <w:rPr>
          <w:rFonts w:ascii="Times New Roman" w:hAnsi="Times New Roman" w:cs="Times New Roman"/>
          <w:sz w:val="24"/>
          <w:szCs w:val="24"/>
        </w:rPr>
        <w:t xml:space="preserve">. Останалите кандидати нямат отразени преференциални гласове.  </w:t>
      </w:r>
    </w:p>
    <w:p w:rsidR="00A60D91" w:rsidRDefault="00A60D91" w:rsidP="00A60D91">
      <w:pPr>
        <w:pStyle w:val="a4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A60D91">
        <w:rPr>
          <w:rFonts w:ascii="Times New Roman" w:hAnsi="Times New Roman" w:cs="Times New Roman"/>
          <w:sz w:val="24"/>
          <w:szCs w:val="24"/>
        </w:rPr>
        <w:t xml:space="preserve">При сравняване на данните от </w:t>
      </w:r>
      <w:proofErr w:type="spellStart"/>
      <w:r w:rsidRPr="00A60D91">
        <w:rPr>
          <w:rFonts w:ascii="Times New Roman" w:hAnsi="Times New Roman" w:cs="Times New Roman"/>
          <w:sz w:val="24"/>
          <w:szCs w:val="24"/>
        </w:rPr>
        <w:t>Приемо</w:t>
      </w:r>
      <w:proofErr w:type="spellEnd"/>
      <w:r w:rsidRPr="00A60D91">
        <w:rPr>
          <w:rFonts w:ascii="Times New Roman" w:hAnsi="Times New Roman" w:cs="Times New Roman"/>
          <w:sz w:val="24"/>
          <w:szCs w:val="24"/>
        </w:rPr>
        <w:t xml:space="preserve"> - Предавателна разписка №081500</w:t>
      </w:r>
      <w:r w:rsidR="004F64BA">
        <w:rPr>
          <w:rFonts w:ascii="Times New Roman" w:hAnsi="Times New Roman" w:cs="Times New Roman"/>
          <w:sz w:val="24"/>
          <w:szCs w:val="24"/>
        </w:rPr>
        <w:t xml:space="preserve">6092 </w:t>
      </w:r>
      <w:r w:rsidRPr="00A60D91">
        <w:rPr>
          <w:rFonts w:ascii="Times New Roman" w:hAnsi="Times New Roman" w:cs="Times New Roman"/>
          <w:sz w:val="24"/>
          <w:szCs w:val="24"/>
        </w:rPr>
        <w:t>за избирателна секция №0815000</w:t>
      </w:r>
      <w:r w:rsidR="004F64BA">
        <w:rPr>
          <w:rFonts w:ascii="Times New Roman" w:hAnsi="Times New Roman" w:cs="Times New Roman"/>
          <w:sz w:val="24"/>
          <w:szCs w:val="24"/>
        </w:rPr>
        <w:t>58 с. Стефаново</w:t>
      </w:r>
      <w:r w:rsidRPr="00A60D91">
        <w:rPr>
          <w:rFonts w:ascii="Times New Roman" w:hAnsi="Times New Roman" w:cs="Times New Roman"/>
          <w:sz w:val="24"/>
          <w:szCs w:val="24"/>
        </w:rPr>
        <w:t xml:space="preserve">, издадена от Информационно обслужване АД в т.10.2 са отразени следните данни: Коалиция „Земеделците“ – без преференции </w:t>
      </w:r>
      <w:r w:rsidR="004F64BA">
        <w:rPr>
          <w:rFonts w:ascii="Times New Roman" w:hAnsi="Times New Roman" w:cs="Times New Roman"/>
          <w:sz w:val="24"/>
          <w:szCs w:val="24"/>
        </w:rPr>
        <w:t>10</w:t>
      </w:r>
      <w:r w:rsidRPr="00A60D91">
        <w:rPr>
          <w:rFonts w:ascii="Times New Roman" w:hAnsi="Times New Roman" w:cs="Times New Roman"/>
          <w:sz w:val="24"/>
          <w:szCs w:val="24"/>
        </w:rPr>
        <w:t xml:space="preserve">; преференции са отразени </w:t>
      </w:r>
      <w:r w:rsidRPr="00A60D91">
        <w:rPr>
          <w:rFonts w:ascii="Times New Roman" w:hAnsi="Times New Roman" w:cs="Times New Roman"/>
          <w:sz w:val="24"/>
          <w:szCs w:val="24"/>
        </w:rPr>
        <w:lastRenderedPageBreak/>
        <w:t xml:space="preserve">както следва: за №2 – </w:t>
      </w:r>
      <w:r w:rsidR="004F64BA">
        <w:rPr>
          <w:rFonts w:ascii="Times New Roman" w:hAnsi="Times New Roman" w:cs="Times New Roman"/>
          <w:sz w:val="24"/>
          <w:szCs w:val="24"/>
        </w:rPr>
        <w:t>1 глас; за №4</w:t>
      </w:r>
      <w:r w:rsidRPr="00A60D91">
        <w:rPr>
          <w:rFonts w:ascii="Times New Roman" w:hAnsi="Times New Roman" w:cs="Times New Roman"/>
          <w:sz w:val="24"/>
          <w:szCs w:val="24"/>
        </w:rPr>
        <w:t xml:space="preserve"> – </w:t>
      </w:r>
      <w:r w:rsidR="004F64BA">
        <w:rPr>
          <w:rFonts w:ascii="Times New Roman" w:hAnsi="Times New Roman" w:cs="Times New Roman"/>
          <w:sz w:val="24"/>
          <w:szCs w:val="24"/>
        </w:rPr>
        <w:t>4</w:t>
      </w:r>
      <w:r w:rsidRPr="00A60D91">
        <w:rPr>
          <w:rFonts w:ascii="Times New Roman" w:hAnsi="Times New Roman" w:cs="Times New Roman"/>
          <w:sz w:val="24"/>
          <w:szCs w:val="24"/>
        </w:rPr>
        <w:t xml:space="preserve"> глас</w:t>
      </w:r>
      <w:r w:rsidR="004F64BA">
        <w:rPr>
          <w:rFonts w:ascii="Times New Roman" w:hAnsi="Times New Roman" w:cs="Times New Roman"/>
          <w:sz w:val="24"/>
          <w:szCs w:val="24"/>
        </w:rPr>
        <w:t>а</w:t>
      </w:r>
      <w:r w:rsidRPr="00A60D91">
        <w:rPr>
          <w:rFonts w:ascii="Times New Roman" w:hAnsi="Times New Roman" w:cs="Times New Roman"/>
          <w:sz w:val="24"/>
          <w:szCs w:val="24"/>
        </w:rPr>
        <w:t>. Останалите кандидати нямат отразени преференциални гласов</w:t>
      </w:r>
      <w:r w:rsidR="004F64BA">
        <w:rPr>
          <w:rFonts w:ascii="Times New Roman" w:hAnsi="Times New Roman" w:cs="Times New Roman"/>
          <w:sz w:val="24"/>
          <w:szCs w:val="24"/>
        </w:rPr>
        <w:t>е.</w:t>
      </w:r>
    </w:p>
    <w:p w:rsidR="004F64BA" w:rsidRDefault="004F64BA" w:rsidP="00A60D91">
      <w:pPr>
        <w:pStyle w:val="a4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4F64BA" w:rsidRDefault="00195D20" w:rsidP="00A60D91">
      <w:pPr>
        <w:pStyle w:val="a4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4F64BA">
        <w:rPr>
          <w:rFonts w:ascii="Times New Roman" w:hAnsi="Times New Roman" w:cs="Times New Roman"/>
          <w:sz w:val="24"/>
          <w:szCs w:val="24"/>
        </w:rPr>
        <w:t>становена</w:t>
      </w: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="004F64BA">
        <w:rPr>
          <w:rFonts w:ascii="Times New Roman" w:hAnsi="Times New Roman" w:cs="Times New Roman"/>
          <w:sz w:val="24"/>
          <w:szCs w:val="24"/>
        </w:rPr>
        <w:t xml:space="preserve"> техническа грешка в отразяването на преференциалните гласове при въвеждането на информацията от Протокол на СИК №081500</w:t>
      </w:r>
      <w:r>
        <w:rPr>
          <w:rFonts w:ascii="Times New Roman" w:hAnsi="Times New Roman" w:cs="Times New Roman"/>
          <w:sz w:val="24"/>
          <w:szCs w:val="24"/>
        </w:rPr>
        <w:t>058 в информационната система на Информационно обслужване АД</w:t>
      </w:r>
      <w:r w:rsidR="004F64BA">
        <w:rPr>
          <w:rFonts w:ascii="Times New Roman" w:hAnsi="Times New Roman" w:cs="Times New Roman"/>
          <w:sz w:val="24"/>
          <w:szCs w:val="24"/>
        </w:rPr>
        <w:t>, изразяваща се в това, че вместо на кандидата за общински съветник с №3 от листата на Коалиция „Земеделците“ да бъдат отразени 4 преференциални гласа, същите са отразени на кандидата с №4 от същата листа.</w:t>
      </w:r>
    </w:p>
    <w:p w:rsidR="00195D20" w:rsidRDefault="00195D20" w:rsidP="00A60D91">
      <w:pPr>
        <w:pStyle w:val="a4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195D20" w:rsidRPr="00A60D91" w:rsidRDefault="00195D20" w:rsidP="00A60D91">
      <w:pPr>
        <w:pStyle w:val="a4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чл.87, ал.1, т.22 от ИК, ОИК Добрич</w:t>
      </w:r>
      <w:r w:rsidR="00803296">
        <w:rPr>
          <w:rFonts w:ascii="Times New Roman" w:hAnsi="Times New Roman" w:cs="Times New Roman"/>
          <w:sz w:val="24"/>
          <w:szCs w:val="24"/>
        </w:rPr>
        <w:t xml:space="preserve"> счита подадената Жалба вх.№МИ–01-327/28.10.2015 година за основателна, поради което </w:t>
      </w:r>
    </w:p>
    <w:p w:rsidR="00F11BFC" w:rsidRPr="00502928" w:rsidRDefault="00F11BFC" w:rsidP="00F11B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1BFC" w:rsidRPr="00502928" w:rsidRDefault="00F11BFC" w:rsidP="00F11B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1BFC" w:rsidRPr="00502928" w:rsidRDefault="00F11BFC" w:rsidP="00F11B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>РЕШИ:</w:t>
      </w:r>
    </w:p>
    <w:p w:rsidR="00F11BFC" w:rsidRPr="00502928" w:rsidRDefault="00514EAC" w:rsidP="0097217A">
      <w:pPr>
        <w:jc w:val="both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ab/>
      </w:r>
    </w:p>
    <w:p w:rsidR="00803296" w:rsidRDefault="00803296" w:rsidP="008032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Отменя </w:t>
      </w:r>
      <w:r w:rsidRPr="00803296">
        <w:rPr>
          <w:rFonts w:ascii="Times New Roman" w:hAnsi="Times New Roman" w:cs="Times New Roman"/>
          <w:sz w:val="24"/>
          <w:szCs w:val="24"/>
        </w:rPr>
        <w:t>Решение №177-МИ/НР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928" w:rsidRPr="00502928" w:rsidRDefault="00D8686B" w:rsidP="00803296">
      <w:pPr>
        <w:jc w:val="both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 xml:space="preserve">  </w:t>
      </w:r>
      <w:r w:rsidR="00D52C3B">
        <w:rPr>
          <w:rFonts w:ascii="Times New Roman" w:hAnsi="Times New Roman" w:cs="Times New Roman"/>
          <w:sz w:val="24"/>
          <w:szCs w:val="24"/>
        </w:rPr>
        <w:tab/>
      </w:r>
      <w:r w:rsidR="00502928" w:rsidRPr="00502928">
        <w:rPr>
          <w:rFonts w:ascii="Times New Roman" w:hAnsi="Times New Roman" w:cs="Times New Roman"/>
          <w:sz w:val="24"/>
          <w:szCs w:val="24"/>
        </w:rPr>
        <w:t>Решението подлежи на обжалване в 7-дневен срок от обявяването му пред Административен съд гр. Добрич.</w:t>
      </w:r>
    </w:p>
    <w:p w:rsidR="00502928" w:rsidRDefault="00502928" w:rsidP="005029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C3B" w:rsidRDefault="00D52C3B" w:rsidP="005029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C3B" w:rsidRPr="00502928" w:rsidRDefault="00D52C3B" w:rsidP="005029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2928" w:rsidRPr="00502928" w:rsidRDefault="00502928" w:rsidP="005029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502928" w:rsidRPr="00502928" w:rsidRDefault="00502928" w:rsidP="005029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50292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502928" w:rsidRPr="00502928" w:rsidRDefault="00502928" w:rsidP="0050292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02928" w:rsidRPr="00502928" w:rsidRDefault="00502928" w:rsidP="0050292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02928">
        <w:rPr>
          <w:rFonts w:ascii="Times New Roman" w:hAnsi="Times New Roman" w:cs="Times New Roman"/>
          <w:i/>
          <w:sz w:val="24"/>
          <w:szCs w:val="24"/>
        </w:rPr>
        <w:t xml:space="preserve">Обявено на:……………………….           </w:t>
      </w:r>
      <w:r w:rsidRPr="00502928">
        <w:rPr>
          <w:rFonts w:ascii="Times New Roman" w:hAnsi="Times New Roman" w:cs="Times New Roman"/>
          <w:i/>
          <w:sz w:val="24"/>
          <w:szCs w:val="24"/>
        </w:rPr>
        <w:tab/>
        <w:t>Дата на снемане:…………………………</w:t>
      </w:r>
    </w:p>
    <w:p w:rsidR="00502928" w:rsidRPr="00502928" w:rsidRDefault="00502928" w:rsidP="0050292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02928">
        <w:rPr>
          <w:rFonts w:ascii="Times New Roman" w:hAnsi="Times New Roman" w:cs="Times New Roman"/>
          <w:i/>
          <w:sz w:val="24"/>
          <w:szCs w:val="24"/>
        </w:rPr>
        <w:t>Час на обявяване:…………….</w:t>
      </w:r>
      <w:r w:rsidRPr="00502928">
        <w:rPr>
          <w:rFonts w:ascii="Times New Roman" w:hAnsi="Times New Roman" w:cs="Times New Roman"/>
          <w:i/>
          <w:sz w:val="24"/>
          <w:szCs w:val="24"/>
        </w:rPr>
        <w:tab/>
      </w:r>
      <w:r w:rsidRPr="00502928">
        <w:rPr>
          <w:rFonts w:ascii="Times New Roman" w:hAnsi="Times New Roman" w:cs="Times New Roman"/>
          <w:i/>
          <w:sz w:val="24"/>
          <w:szCs w:val="24"/>
        </w:rPr>
        <w:tab/>
        <w:t>Час на снемане:………………………….</w:t>
      </w:r>
    </w:p>
    <w:p w:rsidR="00502928" w:rsidRPr="00502928" w:rsidRDefault="00502928" w:rsidP="0050292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02928" w:rsidRPr="00502928" w:rsidRDefault="00502928" w:rsidP="0050292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02928">
        <w:rPr>
          <w:rFonts w:ascii="Times New Roman" w:hAnsi="Times New Roman" w:cs="Times New Roman"/>
          <w:i/>
          <w:sz w:val="24"/>
          <w:szCs w:val="24"/>
        </w:rPr>
        <w:t>Обявил: 1.…………………………….</w:t>
      </w:r>
      <w:r w:rsidRPr="00502928">
        <w:rPr>
          <w:rFonts w:ascii="Times New Roman" w:hAnsi="Times New Roman" w:cs="Times New Roman"/>
          <w:i/>
          <w:sz w:val="24"/>
          <w:szCs w:val="24"/>
        </w:rPr>
        <w:tab/>
        <w:t xml:space="preserve">              Свалил: 1…………………………………….</w:t>
      </w:r>
    </w:p>
    <w:p w:rsidR="00502928" w:rsidRPr="00502928" w:rsidRDefault="00502928" w:rsidP="0050292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02928">
        <w:rPr>
          <w:rFonts w:ascii="Times New Roman" w:hAnsi="Times New Roman" w:cs="Times New Roman"/>
          <w:i/>
          <w:sz w:val="24"/>
          <w:szCs w:val="24"/>
        </w:rPr>
        <w:tab/>
        <w:t xml:space="preserve">  2……………………………… </w:t>
      </w:r>
      <w:r w:rsidRPr="00502928">
        <w:rPr>
          <w:rFonts w:ascii="Times New Roman" w:hAnsi="Times New Roman" w:cs="Times New Roman"/>
          <w:i/>
          <w:sz w:val="24"/>
          <w:szCs w:val="24"/>
        </w:rPr>
        <w:tab/>
      </w:r>
      <w:r w:rsidR="00D44EB2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proofErr w:type="spellStart"/>
      <w:r w:rsidRPr="00502928">
        <w:rPr>
          <w:rFonts w:ascii="Times New Roman" w:hAnsi="Times New Roman" w:cs="Times New Roman"/>
          <w:i/>
          <w:sz w:val="24"/>
          <w:szCs w:val="24"/>
        </w:rPr>
        <w:t>2</w:t>
      </w:r>
      <w:proofErr w:type="spellEnd"/>
      <w:r w:rsidRPr="00502928">
        <w:rPr>
          <w:rFonts w:ascii="Times New Roman" w:hAnsi="Times New Roman" w:cs="Times New Roman"/>
          <w:i/>
          <w:sz w:val="24"/>
          <w:szCs w:val="24"/>
        </w:rPr>
        <w:t>…………………………………….</w:t>
      </w:r>
    </w:p>
    <w:p w:rsidR="00502928" w:rsidRPr="00603B3C" w:rsidRDefault="00502928" w:rsidP="005029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02928" w:rsidRPr="00603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744F3"/>
    <w:multiLevelType w:val="hybridMultilevel"/>
    <w:tmpl w:val="557ABB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22B91"/>
    <w:multiLevelType w:val="hybridMultilevel"/>
    <w:tmpl w:val="88743F94"/>
    <w:lvl w:ilvl="0" w:tplc="1C3C6D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195D20"/>
    <w:rsid w:val="001A7D88"/>
    <w:rsid w:val="002C5AB1"/>
    <w:rsid w:val="0038390B"/>
    <w:rsid w:val="003A4C94"/>
    <w:rsid w:val="003F5CE5"/>
    <w:rsid w:val="004F15AF"/>
    <w:rsid w:val="004F64BA"/>
    <w:rsid w:val="00502928"/>
    <w:rsid w:val="00514EAC"/>
    <w:rsid w:val="00591619"/>
    <w:rsid w:val="005E6B85"/>
    <w:rsid w:val="005F7D07"/>
    <w:rsid w:val="00673E2D"/>
    <w:rsid w:val="0068451E"/>
    <w:rsid w:val="006C25A6"/>
    <w:rsid w:val="007C10ED"/>
    <w:rsid w:val="007D56FF"/>
    <w:rsid w:val="00803296"/>
    <w:rsid w:val="008D18D0"/>
    <w:rsid w:val="00923C57"/>
    <w:rsid w:val="00946905"/>
    <w:rsid w:val="0096130D"/>
    <w:rsid w:val="0097217A"/>
    <w:rsid w:val="00A024A3"/>
    <w:rsid w:val="00A07DDE"/>
    <w:rsid w:val="00A60D91"/>
    <w:rsid w:val="00A73850"/>
    <w:rsid w:val="00B144AE"/>
    <w:rsid w:val="00B37B97"/>
    <w:rsid w:val="00C72DD8"/>
    <w:rsid w:val="00C74A83"/>
    <w:rsid w:val="00D10842"/>
    <w:rsid w:val="00D44EB2"/>
    <w:rsid w:val="00D52C3B"/>
    <w:rsid w:val="00D8686B"/>
    <w:rsid w:val="00DA0C3E"/>
    <w:rsid w:val="00DF056E"/>
    <w:rsid w:val="00E9125C"/>
    <w:rsid w:val="00EC0799"/>
    <w:rsid w:val="00F11BFC"/>
    <w:rsid w:val="00F6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2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2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2</cp:revision>
  <dcterms:created xsi:type="dcterms:W3CDTF">2015-10-29T17:20:00Z</dcterms:created>
  <dcterms:modified xsi:type="dcterms:W3CDTF">2015-10-29T17:20:00Z</dcterms:modified>
</cp:coreProperties>
</file>