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7F02A1" w:rsidRDefault="005E7090" w:rsidP="009376CB">
      <w:pPr>
        <w:jc w:val="center"/>
        <w:rPr>
          <w:rFonts w:ascii="Times New Roman" w:hAnsi="Times New Roman" w:cs="Times New Roman"/>
          <w:b/>
        </w:rPr>
      </w:pPr>
      <w:r w:rsidRPr="007F02A1">
        <w:rPr>
          <w:rFonts w:ascii="Times New Roman" w:hAnsi="Times New Roman" w:cs="Times New Roman"/>
          <w:b/>
        </w:rPr>
        <w:t xml:space="preserve">№ </w:t>
      </w:r>
      <w:r w:rsidR="007F02A1">
        <w:rPr>
          <w:rFonts w:ascii="Times New Roman" w:hAnsi="Times New Roman" w:cs="Times New Roman"/>
          <w:b/>
        </w:rPr>
        <w:t>191</w:t>
      </w:r>
      <w:r w:rsidR="009376CB" w:rsidRPr="007F02A1">
        <w:rPr>
          <w:rFonts w:ascii="Times New Roman" w:hAnsi="Times New Roman" w:cs="Times New Roman"/>
          <w:b/>
        </w:rPr>
        <w:t>– МИ/НР</w:t>
      </w:r>
      <w:bookmarkStart w:id="0" w:name="_GoBack"/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FE0109">
        <w:rPr>
          <w:rFonts w:ascii="Times New Roman" w:hAnsi="Times New Roman" w:cs="Times New Roman"/>
        </w:rPr>
        <w:t>Б</w:t>
      </w:r>
      <w:r w:rsidR="000C3F19">
        <w:rPr>
          <w:rFonts w:ascii="Times New Roman" w:hAnsi="Times New Roman" w:cs="Times New Roman"/>
        </w:rPr>
        <w:t>атово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31C8E">
      <w:pPr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FE0109">
        <w:rPr>
          <w:rFonts w:ascii="Times New Roman" w:hAnsi="Times New Roman" w:cs="Times New Roman"/>
        </w:rPr>
        <w:t>Б</w:t>
      </w:r>
      <w:r w:rsidR="000C3F19">
        <w:rPr>
          <w:rFonts w:ascii="Times New Roman" w:hAnsi="Times New Roman" w:cs="Times New Roman"/>
        </w:rPr>
        <w:t>атово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0C3F19">
        <w:rPr>
          <w:rFonts w:ascii="Times New Roman" w:hAnsi="Times New Roman" w:cs="Times New Roman"/>
        </w:rPr>
        <w:t>Христо Иванов Бъчваров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FE0109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 </w:t>
      </w:r>
      <w:r w:rsidR="000C3F19">
        <w:rPr>
          <w:rFonts w:ascii="Times New Roman" w:hAnsi="Times New Roman" w:cs="Times New Roman"/>
        </w:rPr>
        <w:t>164</w:t>
      </w:r>
      <w:r w:rsidR="00F313B0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0C3F19">
        <w:rPr>
          <w:rFonts w:ascii="Times New Roman" w:hAnsi="Times New Roman" w:cs="Times New Roman"/>
        </w:rPr>
        <w:t>Марияна Михаилова Димитрова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0C3F19">
        <w:rPr>
          <w:rFonts w:ascii="Times New Roman" w:hAnsi="Times New Roman" w:cs="Times New Roman"/>
        </w:rPr>
        <w:t>ПП ГЕРБ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0C3F19">
        <w:rPr>
          <w:rFonts w:ascii="Times New Roman" w:hAnsi="Times New Roman" w:cs="Times New Roman"/>
        </w:rPr>
        <w:t>104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531C8E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Допуска до участие във II тур, насрочен на 01</w:t>
      </w:r>
      <w:r w:rsidR="00531C8E">
        <w:rPr>
          <w:rFonts w:ascii="Times New Roman" w:hAnsi="Times New Roman" w:cs="Times New Roman"/>
        </w:rPr>
        <w:t xml:space="preserve">.11.2015г., за кмет на кметство </w:t>
      </w:r>
      <w:r w:rsidR="000C3F19">
        <w:rPr>
          <w:rFonts w:ascii="Times New Roman" w:hAnsi="Times New Roman" w:cs="Times New Roman"/>
        </w:rPr>
        <w:t>Батово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0C3F19" w:rsidRPr="000C3F19">
        <w:rPr>
          <w:rFonts w:ascii="Times New Roman" w:hAnsi="Times New Roman" w:cs="Times New Roman"/>
        </w:rPr>
        <w:t>Христо Иванов Бъчваров, издигнат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0C3F19" w:rsidRPr="000C3F19">
        <w:rPr>
          <w:rFonts w:ascii="Times New Roman" w:hAnsi="Times New Roman" w:cs="Times New Roman"/>
        </w:rPr>
        <w:t>Марияна Михаилова Димитрова, издигната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531C8E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531C8E"/>
    <w:rsid w:val="005E7090"/>
    <w:rsid w:val="007F02A1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18</cp:revision>
  <dcterms:created xsi:type="dcterms:W3CDTF">2015-10-27T14:49:00Z</dcterms:created>
  <dcterms:modified xsi:type="dcterms:W3CDTF">2015-10-28T16:34:00Z</dcterms:modified>
</cp:coreProperties>
</file>