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14" w:rsidRPr="00590414" w:rsidRDefault="00590414" w:rsidP="005904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9041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- Добричка</w:t>
      </w:r>
    </w:p>
    <w:p w:rsidR="005C7561" w:rsidRDefault="005C7561" w:rsidP="0059041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904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B6FE2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590414" w:rsidRPr="00590414">
        <w:rPr>
          <w:rFonts w:ascii="Times New Roman" w:hAnsi="Times New Roman" w:cs="Times New Roman"/>
          <w:sz w:val="28"/>
          <w:szCs w:val="28"/>
        </w:rPr>
        <w:t>.10.2015</w:t>
      </w:r>
    </w:p>
    <w:p w:rsidR="00714FEC" w:rsidRPr="00590414" w:rsidRDefault="00714FEC" w:rsidP="005904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414" w:rsidRPr="00590414" w:rsidRDefault="00590414" w:rsidP="00590414">
      <w:pPr>
        <w:jc w:val="center"/>
        <w:rPr>
          <w:rFonts w:ascii="Times New Roman" w:hAnsi="Times New Roman" w:cs="Times New Roman"/>
        </w:rPr>
      </w:pPr>
      <w:r w:rsidRPr="00590414">
        <w:rPr>
          <w:rFonts w:ascii="Times New Roman" w:hAnsi="Times New Roman" w:cs="Times New Roman"/>
        </w:rPr>
        <w:t>За за</w:t>
      </w:r>
      <w:r>
        <w:rPr>
          <w:rFonts w:ascii="Times New Roman" w:hAnsi="Times New Roman" w:cs="Times New Roman"/>
        </w:rPr>
        <w:t xml:space="preserve">седание на ОИК – Добричка от  </w:t>
      </w:r>
      <w:r w:rsidR="00714FEC">
        <w:rPr>
          <w:rFonts w:ascii="Times New Roman" w:hAnsi="Times New Roman" w:cs="Times New Roman"/>
        </w:rPr>
        <w:t>1</w:t>
      </w:r>
      <w:r w:rsidR="00CB6FE2">
        <w:rPr>
          <w:rFonts w:ascii="Times New Roman" w:hAnsi="Times New Roman" w:cs="Times New Roman"/>
          <w:lang w:val="en-US"/>
        </w:rPr>
        <w:t>6</w:t>
      </w:r>
      <w:r w:rsidRPr="00590414">
        <w:rPr>
          <w:rFonts w:ascii="Times New Roman" w:hAnsi="Times New Roman" w:cs="Times New Roman"/>
        </w:rPr>
        <w:t>.10.2015 г. от 17.</w:t>
      </w:r>
      <w:r w:rsidR="00607E61">
        <w:rPr>
          <w:rFonts w:ascii="Times New Roman" w:hAnsi="Times New Roman" w:cs="Times New Roman"/>
          <w:lang w:val="en-US"/>
        </w:rPr>
        <w:t>00</w:t>
      </w:r>
      <w:bookmarkStart w:id="0" w:name="_GoBack"/>
      <w:bookmarkEnd w:id="0"/>
      <w:r w:rsidRPr="00590414">
        <w:rPr>
          <w:rFonts w:ascii="Times New Roman" w:hAnsi="Times New Roman" w:cs="Times New Roman"/>
        </w:rPr>
        <w:t xml:space="preserve"> ч.</w:t>
      </w:r>
    </w:p>
    <w:p w:rsidR="000B62C2" w:rsidRPr="00CB6FE2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 w:rsidRPr="00CB6FE2">
        <w:rPr>
          <w:rFonts w:ascii="Times New Roman" w:hAnsi="Times New Roman" w:cs="Times New Roman"/>
          <w:sz w:val="24"/>
          <w:szCs w:val="24"/>
        </w:rPr>
        <w:t>Промяна на съставите на СИК предложени от БЪЛГАРСКА СОЦИАЛИСТИЧЕСКА ПАРТИЯ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6FE2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 w:rsidRPr="00CB6FE2">
        <w:rPr>
          <w:rFonts w:ascii="Times New Roman" w:hAnsi="Times New Roman" w:cs="Times New Roman"/>
          <w:lang w:val="en-US"/>
        </w:rPr>
        <w:t>Промяна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на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съставите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на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СИК </w:t>
      </w:r>
      <w:proofErr w:type="spellStart"/>
      <w:r w:rsidRPr="00CB6FE2">
        <w:rPr>
          <w:rFonts w:ascii="Times New Roman" w:hAnsi="Times New Roman" w:cs="Times New Roman"/>
          <w:lang w:val="en-US"/>
        </w:rPr>
        <w:t>предложени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от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Коалиция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Патриотичен</w:t>
      </w:r>
      <w:proofErr w:type="spellEnd"/>
      <w:r w:rsidRPr="00CB6F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6FE2">
        <w:rPr>
          <w:rFonts w:ascii="Times New Roman" w:hAnsi="Times New Roman" w:cs="Times New Roman"/>
          <w:lang w:val="en-US"/>
        </w:rPr>
        <w:t>фронт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CB6FE2" w:rsidRPr="00CB6FE2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Промяна на съставите на СИК предложени от МК ,,Ново начало за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Добричка''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CB6FE2" w:rsidRPr="00CB6FE2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Промяна на съставите на СИК предложени от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CB6FE2" w:rsidRPr="00CB6FE2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Постъпил сигнал с вх.№ МИ-01-234/16.10.2015 година от Кольо Георгиев Колев от НФСБ за нарушение на чл.161 ИК от Кмета на с. Полковник Свещарово.</w:t>
      </w:r>
    </w:p>
    <w:p w:rsidR="00CB6FE2" w:rsidRPr="00CB6FE2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Замяна на упълномощено лице от ОИК Добричка за получаване на изборните бюлетини за Общински съветници и кметове и подписване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приемо-предавателен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протокол за получените бюлетини, определено с Решение 123 – МИ/НР/12.10.2015 на ОИК Добричка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.</w:t>
      </w:r>
    </w:p>
    <w:p w:rsidR="00CB6FE2" w:rsidRPr="00640DBF" w:rsidRDefault="00CB6FE2" w:rsidP="00CB6F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на член от ОИК Добричка които да подписва плика съдържащ печата на съответната секционна избирателна комисия .</w:t>
      </w:r>
    </w:p>
    <w:sectPr w:rsidR="00CB6FE2" w:rsidRPr="00640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B1"/>
    <w:rsid w:val="000B62C2"/>
    <w:rsid w:val="004264B1"/>
    <w:rsid w:val="004A6717"/>
    <w:rsid w:val="004B1775"/>
    <w:rsid w:val="00590414"/>
    <w:rsid w:val="005C7561"/>
    <w:rsid w:val="00607E61"/>
    <w:rsid w:val="00640DBF"/>
    <w:rsid w:val="00714FEC"/>
    <w:rsid w:val="00C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10</cp:revision>
  <dcterms:created xsi:type="dcterms:W3CDTF">2015-10-06T13:56:00Z</dcterms:created>
  <dcterms:modified xsi:type="dcterms:W3CDTF">2015-10-20T13:45:00Z</dcterms:modified>
</cp:coreProperties>
</file>